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4D1" w:rsidRDefault="0004500B">
      <w:pPr>
        <w:jc w:val="both"/>
        <w:rPr>
          <w:b/>
          <w:lang w:val="en-US"/>
        </w:rPr>
      </w:pPr>
      <w:r>
        <w:rPr>
          <w:b/>
          <w:lang w:val="en-US"/>
        </w:rPr>
        <w:t xml:space="preserve">The working groups of the Astrophysics Department (AP) </w:t>
      </w:r>
      <w:r w:rsidR="00D36006">
        <w:rPr>
          <w:b/>
          <w:lang w:val="en-DE"/>
        </w:rPr>
        <w:t>envision an</w:t>
      </w:r>
      <w:r>
        <w:rPr>
          <w:b/>
          <w:lang w:val="en-US"/>
        </w:rPr>
        <w:t xml:space="preserve"> attractive science program for the first extension phase of H.E.S.S. operations, and a </w:t>
      </w:r>
      <w:proofErr w:type="gramStart"/>
      <w:r>
        <w:rPr>
          <w:b/>
          <w:lang w:val="en-US"/>
        </w:rPr>
        <w:t>longer term</w:t>
      </w:r>
      <w:proofErr w:type="gramEnd"/>
      <w:r>
        <w:rPr>
          <w:b/>
          <w:lang w:val="en-US"/>
        </w:rPr>
        <w:t xml:space="preserve"> vision:</w:t>
      </w:r>
    </w:p>
    <w:p w:rsidR="005B14D1" w:rsidRDefault="005B14D1">
      <w:pPr>
        <w:jc w:val="both"/>
        <w:rPr>
          <w:lang w:val="en-US"/>
        </w:rPr>
      </w:pPr>
    </w:p>
    <w:p w:rsidR="005B14D1" w:rsidRDefault="0004500B">
      <w:pPr>
        <w:jc w:val="both"/>
        <w:rPr>
          <w:lang w:val="en-US"/>
        </w:rPr>
      </w:pPr>
      <w:r>
        <w:rPr>
          <w:lang w:val="en-US"/>
        </w:rPr>
        <w:t xml:space="preserve">Among the many domains in which H.E.S.S. plays a leading role, the </w:t>
      </w:r>
      <w:r>
        <w:rPr>
          <w:b/>
          <w:bCs/>
          <w:lang w:val="en-US"/>
        </w:rPr>
        <w:t>study of transient phenomena and time-domain astrophysics</w:t>
      </w:r>
      <w:r>
        <w:rPr>
          <w:lang w:val="en-US"/>
        </w:rPr>
        <w:t xml:space="preserve"> in general have seen many breakthroughs </w:t>
      </w:r>
      <w:r>
        <w:rPr>
          <w:lang w:val="en-US"/>
        </w:rPr>
        <w:t xml:space="preserve">over the last years. Studying the most violent phenomena in the </w:t>
      </w:r>
      <w:r w:rsidR="00D63997">
        <w:rPr>
          <w:lang w:val="en-DE"/>
        </w:rPr>
        <w:t>U</w:t>
      </w:r>
      <w:proofErr w:type="spellStart"/>
      <w:r>
        <w:rPr>
          <w:lang w:val="en-US"/>
        </w:rPr>
        <w:t>ni</w:t>
      </w:r>
      <w:r>
        <w:rPr>
          <w:lang w:val="en-US"/>
        </w:rPr>
        <w:t>verse</w:t>
      </w:r>
      <w:proofErr w:type="spellEnd"/>
      <w:r>
        <w:rPr>
          <w:lang w:val="en-US"/>
        </w:rPr>
        <w:t>, observations in the VHE domain is an integral part and often plays a decisive role in understanding the physics that drives these events</w:t>
      </w:r>
      <w:r w:rsidR="00396EA9">
        <w:rPr>
          <w:lang w:val="en-DE"/>
        </w:rPr>
        <w:t>,</w:t>
      </w:r>
      <w:r>
        <w:rPr>
          <w:lang w:val="en-US"/>
        </w:rPr>
        <w:t xml:space="preserve"> through a multi-wavelength and multi-messenger approach. H.E.S.S. is receiving information and alerts from new d</w:t>
      </w:r>
      <w:r>
        <w:rPr>
          <w:lang w:val="en-US"/>
        </w:rPr>
        <w:t xml:space="preserve">etections throughout the </w:t>
      </w:r>
      <w:r w:rsidR="00D63997">
        <w:rPr>
          <w:lang w:val="en-DE"/>
        </w:rPr>
        <w:t xml:space="preserve">entire </w:t>
      </w:r>
      <w:r>
        <w:rPr>
          <w:lang w:val="en-US"/>
        </w:rPr>
        <w:t>electromagnetic spectrum</w:t>
      </w:r>
      <w:r w:rsidR="00D63997">
        <w:rPr>
          <w:lang w:val="en-DE"/>
        </w:rPr>
        <w:t>, in addition to astrophysical neutrino and gravitation wave messengers</w:t>
      </w:r>
      <w:r>
        <w:rPr>
          <w:lang w:val="en-US"/>
        </w:rPr>
        <w:t>. Our automatic alert system is continuously being improved and builds a solid basis for continued target-of-opportunity (</w:t>
      </w:r>
      <w:proofErr w:type="spellStart"/>
      <w:r>
        <w:rPr>
          <w:lang w:val="en-US"/>
        </w:rPr>
        <w:t>ToO</w:t>
      </w:r>
      <w:proofErr w:type="spellEnd"/>
      <w:r>
        <w:rPr>
          <w:lang w:val="en-US"/>
        </w:rPr>
        <w:t xml:space="preserve">) programs </w:t>
      </w:r>
      <w:r w:rsidR="00996BFA">
        <w:rPr>
          <w:lang w:val="en-DE"/>
        </w:rPr>
        <w:t xml:space="preserve">targeting many </w:t>
      </w:r>
      <w:r>
        <w:rPr>
          <w:lang w:val="en-US"/>
        </w:rPr>
        <w:t>time domai</w:t>
      </w:r>
      <w:r>
        <w:rPr>
          <w:lang w:val="en-US"/>
        </w:rPr>
        <w:t xml:space="preserve">n astronomy </w:t>
      </w:r>
      <w:r w:rsidR="00996BFA">
        <w:rPr>
          <w:lang w:val="en-DE"/>
        </w:rPr>
        <w:t xml:space="preserve">phenomena </w:t>
      </w:r>
      <w:r>
        <w:rPr>
          <w:lang w:val="en-US"/>
        </w:rPr>
        <w:t>accessible to IACTs. Our extensive observation campaigns</w:t>
      </w:r>
      <w:r w:rsidR="00996BFA">
        <w:rPr>
          <w:lang w:val="en-DE"/>
        </w:rPr>
        <w:t>,</w:t>
      </w:r>
      <w:r>
        <w:rPr>
          <w:lang w:val="en-US"/>
        </w:rPr>
        <w:t xml:space="preserve"> </w:t>
      </w:r>
      <w:proofErr w:type="spellStart"/>
      <w:r w:rsidR="00996BFA">
        <w:rPr>
          <w:lang w:val="en-US"/>
        </w:rPr>
        <w:t>involv</w:t>
      </w:r>
      <w:r w:rsidR="00996BFA">
        <w:rPr>
          <w:lang w:val="en-DE"/>
        </w:rPr>
        <w:t>ing</w:t>
      </w:r>
      <w:proofErr w:type="spellEnd"/>
      <w:r w:rsidR="00996BFA">
        <w:rPr>
          <w:lang w:val="en-DE"/>
        </w:rPr>
        <w:t xml:space="preserve"> many</w:t>
      </w:r>
      <w:r w:rsidR="00996BFA">
        <w:rPr>
          <w:lang w:val="en-US"/>
        </w:rPr>
        <w:t xml:space="preserve"> partners around the globe</w:t>
      </w:r>
      <w:r w:rsidR="00996BFA">
        <w:rPr>
          <w:lang w:val="en-DE"/>
        </w:rPr>
        <w:t>,</w:t>
      </w:r>
      <w:r w:rsidR="00996BFA">
        <w:rPr>
          <w:lang w:val="en-US"/>
        </w:rPr>
        <w:t xml:space="preserve"> </w:t>
      </w:r>
      <w:r>
        <w:rPr>
          <w:lang w:val="en-US"/>
        </w:rPr>
        <w:t>benefit from the improved reliability and sensitivity of the upgraded CT5 camera</w:t>
      </w:r>
      <w:r w:rsidR="00996BFA">
        <w:rPr>
          <w:lang w:val="en-DE"/>
        </w:rPr>
        <w:t>,</w:t>
      </w:r>
      <w:r>
        <w:rPr>
          <w:lang w:val="en-US"/>
        </w:rPr>
        <w:t xml:space="preserve"> and continue to provide surprising</w:t>
      </w:r>
      <w:r w:rsidR="00996BFA">
        <w:rPr>
          <w:lang w:val="en-DE"/>
        </w:rPr>
        <w:t>,</w:t>
      </w:r>
      <w:r>
        <w:rPr>
          <w:lang w:val="en-US"/>
        </w:rPr>
        <w:t xml:space="preserve"> </w:t>
      </w:r>
      <w:r w:rsidR="00996BFA">
        <w:rPr>
          <w:lang w:val="en-DE"/>
        </w:rPr>
        <w:t>high-impact</w:t>
      </w:r>
      <w:r>
        <w:rPr>
          <w:lang w:val="en-US"/>
        </w:rPr>
        <w:t xml:space="preserve"> results.</w:t>
      </w:r>
    </w:p>
    <w:p w:rsidR="005B14D1" w:rsidRDefault="005B14D1">
      <w:pPr>
        <w:jc w:val="both"/>
        <w:rPr>
          <w:lang w:val="en-US"/>
        </w:rPr>
      </w:pPr>
    </w:p>
    <w:p w:rsidR="005B14D1" w:rsidRPr="00FB0584" w:rsidRDefault="0004500B">
      <w:pPr>
        <w:jc w:val="both"/>
        <w:rPr>
          <w:lang w:val="en-DE"/>
        </w:rPr>
      </w:pPr>
      <w:r>
        <w:rPr>
          <w:lang w:val="en-US"/>
        </w:rPr>
        <w:t>T</w:t>
      </w:r>
      <w:r>
        <w:rPr>
          <w:lang w:val="en-US"/>
        </w:rPr>
        <w:t xml:space="preserve">hanks to continuous efforts and improvements, </w:t>
      </w:r>
      <w:r>
        <w:rPr>
          <w:i/>
          <w:iCs/>
          <w:lang w:val="en-US"/>
        </w:rPr>
        <w:t>gamma-ray bursts (GRBs)</w:t>
      </w:r>
      <w:r>
        <w:rPr>
          <w:lang w:val="en-US"/>
        </w:rPr>
        <w:t xml:space="preserve"> have now been established as VHE emitters</w:t>
      </w:r>
      <w:r w:rsidR="00105E11">
        <w:rPr>
          <w:lang w:val="en-DE"/>
        </w:rPr>
        <w:t xml:space="preserve">. </w:t>
      </w:r>
      <w:r w:rsidR="00FB0584">
        <w:rPr>
          <w:lang w:val="en-DE"/>
        </w:rPr>
        <w:t xml:space="preserve">However, at the same time </w:t>
      </w:r>
      <w:r w:rsidR="00C32010">
        <w:rPr>
          <w:lang w:val="en-DE"/>
        </w:rPr>
        <w:t>recent</w:t>
      </w:r>
      <w:r w:rsidR="00FB0584">
        <w:rPr>
          <w:lang w:val="en-DE"/>
        </w:rPr>
        <w:t xml:space="preserve"> intriguing observational results raise</w:t>
      </w:r>
      <w:r w:rsidR="00105E11">
        <w:rPr>
          <w:lang w:val="en-DE"/>
        </w:rPr>
        <w:t xml:space="preserve"> question</w:t>
      </w:r>
      <w:r w:rsidR="00FB0584">
        <w:rPr>
          <w:lang w:val="en-DE"/>
        </w:rPr>
        <w:t>s</w:t>
      </w:r>
      <w:r w:rsidR="00105E11">
        <w:rPr>
          <w:lang w:val="en-DE"/>
        </w:rPr>
        <w:t xml:space="preserve"> on the</w:t>
      </w:r>
      <w:r w:rsidR="00105E11">
        <w:rPr>
          <w:lang w:val="en-DE"/>
        </w:rPr>
        <w:t xml:space="preserve"> </w:t>
      </w:r>
      <w:r w:rsidR="00105E11">
        <w:rPr>
          <w:lang w:val="en-DE"/>
        </w:rPr>
        <w:t>dominant VHE production mechanism</w:t>
      </w:r>
      <w:r w:rsidR="00105E11">
        <w:rPr>
          <w:lang w:val="en-DE"/>
        </w:rPr>
        <w:t>, its duration and evolution within the GRB phase of the system</w:t>
      </w:r>
      <w:r w:rsidR="00FB0584">
        <w:rPr>
          <w:lang w:val="en-DE"/>
        </w:rPr>
        <w:t xml:space="preserve">, necessary </w:t>
      </w:r>
      <w:r w:rsidR="00C32010">
        <w:rPr>
          <w:lang w:val="en-DE"/>
        </w:rPr>
        <w:t xml:space="preserve">burst progenitor, </w:t>
      </w:r>
      <w:proofErr w:type="spellStart"/>
      <w:r w:rsidR="00FB0584">
        <w:t>burst</w:t>
      </w:r>
      <w:proofErr w:type="spellEnd"/>
      <w:r w:rsidR="00FB0584">
        <w:t xml:space="preserve"> and </w:t>
      </w:r>
      <w:proofErr w:type="spellStart"/>
      <w:r w:rsidR="00FB0584">
        <w:t>circumburst</w:t>
      </w:r>
      <w:proofErr w:type="spellEnd"/>
      <w:r w:rsidR="00FB0584">
        <w:t xml:space="preserve"> </w:t>
      </w:r>
      <w:proofErr w:type="spellStart"/>
      <w:r w:rsidR="00FB0584">
        <w:t>environment</w:t>
      </w:r>
      <w:proofErr w:type="spellEnd"/>
      <w:r w:rsidR="00FB0584">
        <w:t xml:space="preserve"> </w:t>
      </w:r>
      <w:r w:rsidR="00C32010">
        <w:rPr>
          <w:lang w:val="en-DE"/>
        </w:rPr>
        <w:t>triggering</w:t>
      </w:r>
      <w:r w:rsidR="00FB0584">
        <w:rPr>
          <w:lang w:val="en-DE"/>
        </w:rPr>
        <w:t xml:space="preserve"> VHE emission, maximum energy reached and its possible scaling with the jet opening angle, etc</w:t>
      </w:r>
      <w:r w:rsidR="00105E11">
        <w:rPr>
          <w:lang w:val="en-DE"/>
        </w:rPr>
        <w:t xml:space="preserve">. </w:t>
      </w:r>
      <w:r>
        <w:rPr>
          <w:lang w:val="en-US"/>
        </w:rPr>
        <w:t xml:space="preserve"> </w:t>
      </w:r>
      <w:r w:rsidR="00FB0584">
        <w:rPr>
          <w:lang w:val="en-DE"/>
        </w:rPr>
        <w:t xml:space="preserve">The extension of H.E.S.S. operations over the next years allows for an observational program that systematically covers a larger burst parameter space, </w:t>
      </w:r>
      <w:r>
        <w:rPr>
          <w:lang w:val="en-US"/>
        </w:rPr>
        <w:t xml:space="preserve">tailored to provide </w:t>
      </w:r>
      <w:r w:rsidR="00FB0584">
        <w:rPr>
          <w:lang w:val="en-DE"/>
        </w:rPr>
        <w:t>at least some</w:t>
      </w:r>
      <w:r>
        <w:rPr>
          <w:lang w:val="en-US"/>
        </w:rPr>
        <w:t xml:space="preserve"> answers</w:t>
      </w:r>
      <w:r w:rsidR="00FB0584">
        <w:rPr>
          <w:lang w:val="en-DE"/>
        </w:rPr>
        <w:t xml:space="preserve"> to the science questions raised</w:t>
      </w:r>
      <w:r>
        <w:rPr>
          <w:lang w:val="en-US"/>
        </w:rPr>
        <w:t>.</w:t>
      </w:r>
    </w:p>
    <w:p w:rsidR="005B14D1" w:rsidRDefault="005B14D1">
      <w:pPr>
        <w:jc w:val="both"/>
        <w:rPr>
          <w:lang w:val="en-US"/>
        </w:rPr>
      </w:pPr>
    </w:p>
    <w:p w:rsidR="005B14D1" w:rsidRDefault="0004500B">
      <w:pPr>
        <w:jc w:val="both"/>
        <w:rPr>
          <w:lang w:val="en-US"/>
        </w:rPr>
      </w:pPr>
      <w:r>
        <w:rPr>
          <w:lang w:val="en-US"/>
        </w:rPr>
        <w:t>This quest for understanding the mechanisms that power GRBs will also be benefiting from new opportunities like those provided by the upcomin</w:t>
      </w:r>
      <w:r>
        <w:rPr>
          <w:lang w:val="en-US"/>
        </w:rPr>
        <w:t xml:space="preserve">g SVOM mission to be launched in late 2022. The associated ground segment will drastically improve the coverage of GRB observations in the optical domain and will thus significantly enhance the availability of crucial </w:t>
      </w:r>
      <w:r>
        <w:rPr>
          <w:lang w:val="en-US"/>
        </w:rPr>
        <w:t>redshift measurements</w:t>
      </w:r>
      <w:r w:rsidR="008C1D07">
        <w:rPr>
          <w:lang w:val="en-DE"/>
        </w:rPr>
        <w:t xml:space="preserve"> of </w:t>
      </w:r>
      <w:proofErr w:type="spellStart"/>
      <w:r w:rsidR="008C1D07">
        <w:rPr>
          <w:lang w:val="en-DE"/>
        </w:rPr>
        <w:t>GRBs</w:t>
      </w:r>
      <w:proofErr w:type="spellEnd"/>
      <w:r>
        <w:rPr>
          <w:lang w:val="en-US"/>
        </w:rPr>
        <w:t xml:space="preserve">. The emitted gravitational waves (GWs) encode important information (e.g., mass distribution, geometry, </w:t>
      </w:r>
      <w:proofErr w:type="spellStart"/>
      <w:r>
        <w:rPr>
          <w:lang w:val="en-US"/>
        </w:rPr>
        <w:t>etc</w:t>
      </w:r>
      <w:proofErr w:type="spellEnd"/>
      <w:r>
        <w:rPr>
          <w:lang w:val="en-US"/>
        </w:rPr>
        <w:t>) about the system even before it triggers the explosions detected as GRBs</w:t>
      </w:r>
      <w:r>
        <w:rPr>
          <w:lang w:val="en-DE"/>
        </w:rPr>
        <w:t>, and could increase our understanding on how the progenitor system links to the observational</w:t>
      </w:r>
      <w:bookmarkStart w:id="0" w:name="_GoBack"/>
      <w:bookmarkEnd w:id="0"/>
      <w:r>
        <w:rPr>
          <w:lang w:val="en-DE"/>
        </w:rPr>
        <w:t xml:space="preserve"> appearance of the GRB.</w:t>
      </w:r>
      <w:r w:rsidR="00C32010">
        <w:rPr>
          <w:lang w:val="en-DE"/>
        </w:rPr>
        <w:t xml:space="preserve"> </w:t>
      </w:r>
      <w:r>
        <w:rPr>
          <w:lang w:val="en-US"/>
        </w:rPr>
        <w:t>After significant upgrades, the global GW-interferometer network will</w:t>
      </w:r>
      <w:r>
        <w:rPr>
          <w:lang w:val="en-US"/>
        </w:rPr>
        <w:t xml:space="preserve"> restart science operations in late 2022. Improved sensitivities will lead to substantially more detections that allow a</w:t>
      </w:r>
      <w:r>
        <w:rPr>
          <w:lang w:val="en-US"/>
        </w:rPr>
        <w:t xml:space="preserve"> systematic study of the progenitors that drive such explosions. The addition of KAGRA as fourth GW observatory will help reduce th</w:t>
      </w:r>
      <w:r>
        <w:rPr>
          <w:lang w:val="en-US"/>
        </w:rPr>
        <w:t>e localization uncertainties. H.E.S.S. being the first ground-based pointing instrument to observe the location of the binary neutron star merger GW170817 has impressively demonstrated the current performance of the H.E.S.S. GW follow-up program. Further i</w:t>
      </w:r>
      <w:r>
        <w:rPr>
          <w:lang w:val="en-US"/>
        </w:rPr>
        <w:t xml:space="preserve">mprovements will allow us to fully benefit from the opportunities during the upcoming physics runs of the GW detectors. </w:t>
      </w:r>
    </w:p>
    <w:p w:rsidR="005B14D1" w:rsidRDefault="005B14D1">
      <w:pPr>
        <w:jc w:val="both"/>
        <w:rPr>
          <w:lang w:val="en-US"/>
        </w:rPr>
      </w:pPr>
    </w:p>
    <w:p w:rsidR="005B14D1" w:rsidRDefault="0004500B">
      <w:pPr>
        <w:jc w:val="both"/>
        <w:rPr>
          <w:lang w:val="en-US"/>
        </w:rPr>
      </w:pPr>
      <w:r>
        <w:rPr>
          <w:lang w:val="en-US"/>
        </w:rPr>
        <w:t xml:space="preserve">The dominant source population of the astrophysical high-energy neutrinos detected by </w:t>
      </w:r>
      <w:proofErr w:type="spellStart"/>
      <w:r>
        <w:rPr>
          <w:lang w:val="en-US"/>
        </w:rPr>
        <w:t>IceCube</w:t>
      </w:r>
      <w:proofErr w:type="spellEnd"/>
      <w:r>
        <w:rPr>
          <w:lang w:val="en-US"/>
        </w:rPr>
        <w:t xml:space="preserve">, signatures of cosmic-ray acceleration, </w:t>
      </w:r>
      <w:r>
        <w:rPr>
          <w:lang w:val="en-US"/>
        </w:rPr>
        <w:t>remains enigmatic. Uncovering the preferred cosmic environment where cosmic rays are accelerated to extreme energies is among the most urgent science quests today. Using the Earth as shield, the European KM3NeT neutrino telescope will provide increased sen</w:t>
      </w:r>
      <w:r>
        <w:rPr>
          <w:lang w:val="en-US"/>
        </w:rPr>
        <w:t xml:space="preserve">sitivity to sources in the Southern Sky perfectly accessible </w:t>
      </w:r>
      <w:r>
        <w:rPr>
          <w:lang w:val="en-US"/>
        </w:rPr>
        <w:lastRenderedPageBreak/>
        <w:t xml:space="preserve">by H.E.S.S., while at the same time improving the angular resolution over the currently most sensitive detector, </w:t>
      </w:r>
      <w:proofErr w:type="spellStart"/>
      <w:r>
        <w:rPr>
          <w:lang w:val="en-US"/>
        </w:rPr>
        <w:t>IceCube</w:t>
      </w:r>
      <w:proofErr w:type="spellEnd"/>
      <w:r>
        <w:rPr>
          <w:lang w:val="en-US"/>
        </w:rPr>
        <w:t>. In close collaboration with both neutrino instruments, H.E.S.S. is active</w:t>
      </w:r>
      <w:r>
        <w:rPr>
          <w:lang w:val="en-US"/>
        </w:rPr>
        <w:t>ly participating in the definition of improved alert schemes that take full advantage of existing MWL data as well as contemporaneous observations provided by monitoring instruments in the gamma-ray domain like Fermi-LAT, HAWC and LHAASO. This allows inten</w:t>
      </w:r>
      <w:r>
        <w:rPr>
          <w:lang w:val="en-US"/>
        </w:rPr>
        <w:t>sified searches for the identity of these powerful cosmic accelerators.</w:t>
      </w:r>
    </w:p>
    <w:p w:rsidR="005B14D1" w:rsidRDefault="005B14D1">
      <w:pPr>
        <w:jc w:val="both"/>
        <w:rPr>
          <w:lang w:val="en-US"/>
        </w:rPr>
      </w:pPr>
    </w:p>
    <w:p w:rsidR="005B14D1" w:rsidRDefault="0004500B">
      <w:pPr>
        <w:jc w:val="both"/>
        <w:rPr>
          <w:lang w:val="en-US"/>
        </w:rPr>
      </w:pPr>
      <w:r>
        <w:rPr>
          <w:lang w:val="en-US"/>
        </w:rPr>
        <w:t>Overall, the H.E.S.S. transient program aims to strike a balance between continued efforts in well-established domains that provide assured science return and novel, higher risk endea</w:t>
      </w:r>
      <w:r>
        <w:rPr>
          <w:lang w:val="en-US"/>
        </w:rPr>
        <w:t xml:space="preserve">vors. Along these lines continued coverage of flaring, </w:t>
      </w:r>
      <w:r w:rsidR="0065038E">
        <w:rPr>
          <w:lang w:val="en-DE"/>
        </w:rPr>
        <w:t>G</w:t>
      </w:r>
      <w:proofErr w:type="spellStart"/>
      <w:r>
        <w:rPr>
          <w:lang w:val="en-US"/>
        </w:rPr>
        <w:t>alactic</w:t>
      </w:r>
      <w:proofErr w:type="spellEnd"/>
      <w:r>
        <w:rPr>
          <w:lang w:val="en-US"/>
        </w:rPr>
        <w:t xml:space="preserve"> and extragalactic objects expands our insight into the underlying physics that drives such outburst phenomena. In this regard, variability studies (including flare coverage complemented by con</w:t>
      </w:r>
      <w:r>
        <w:rPr>
          <w:lang w:val="en-US"/>
        </w:rPr>
        <w:t xml:space="preserve">tinued monitoring and exploiting the extensive H.E.S.S. archive), and searches for periodicities of </w:t>
      </w:r>
      <w:proofErr w:type="gramStart"/>
      <w:r>
        <w:rPr>
          <w:lang w:val="en-US"/>
        </w:rPr>
        <w:t>particular objects</w:t>
      </w:r>
      <w:proofErr w:type="gramEnd"/>
      <w:r>
        <w:rPr>
          <w:lang w:val="en-US"/>
        </w:rPr>
        <w:t>, are crucial. New data analysis tools and methods allow to cover the required broad range of timescales, ranging from milli-seconds to se</w:t>
      </w:r>
      <w:r>
        <w:rPr>
          <w:lang w:val="en-US"/>
        </w:rPr>
        <w:t xml:space="preserve">veral years. Observations of </w:t>
      </w:r>
      <w:proofErr w:type="gramStart"/>
      <w:r>
        <w:rPr>
          <w:lang w:val="en-US"/>
        </w:rPr>
        <w:t>particular phases</w:t>
      </w:r>
      <w:proofErr w:type="gramEnd"/>
      <w:r>
        <w:rPr>
          <w:lang w:val="en-US"/>
        </w:rPr>
        <w:t xml:space="preserve"> or phase transitions in Galactic systems like gamma-ray binaries will continue to provide interesting insights into the evolution of such systems. </w:t>
      </w:r>
    </w:p>
    <w:p w:rsidR="005B14D1" w:rsidRDefault="005B14D1">
      <w:pPr>
        <w:jc w:val="both"/>
        <w:rPr>
          <w:lang w:val="en-US"/>
        </w:rPr>
      </w:pPr>
    </w:p>
    <w:p w:rsidR="005B14D1" w:rsidRDefault="0004500B">
      <w:pPr>
        <w:jc w:val="both"/>
        <w:rPr>
          <w:lang w:val="en-US"/>
        </w:rPr>
      </w:pPr>
      <w:r>
        <w:rPr>
          <w:lang w:val="en-US"/>
        </w:rPr>
        <w:t>Observations of well-known supermassive black hole objects l</w:t>
      </w:r>
      <w:r>
        <w:rPr>
          <w:lang w:val="en-US"/>
        </w:rPr>
        <w:t xml:space="preserve">ike </w:t>
      </w:r>
      <w:proofErr w:type="spellStart"/>
      <w:r>
        <w:rPr>
          <w:lang w:val="en-US"/>
        </w:rPr>
        <w:t>Sgr</w:t>
      </w:r>
      <w:proofErr w:type="spellEnd"/>
      <w:r>
        <w:rPr>
          <w:lang w:val="en-US"/>
        </w:rPr>
        <w:t xml:space="preserve"> A* and M87 aim towards a deeper understanding on the link between black holes and their immediate environment, e.g., </w:t>
      </w:r>
      <w:r w:rsidR="00D61E0E">
        <w:rPr>
          <w:lang w:val="en-DE"/>
        </w:rPr>
        <w:t xml:space="preserve">supporting </w:t>
      </w:r>
      <w:r>
        <w:rPr>
          <w:lang w:val="en-US"/>
        </w:rPr>
        <w:t xml:space="preserve">jet formation. Correspondingly, these are now often embedded in global campaigns for example linked with observations of the Event </w:t>
      </w:r>
      <w:r>
        <w:rPr>
          <w:lang w:val="en-US"/>
        </w:rPr>
        <w:t xml:space="preserve">Horizon Telescope (EHT), thus increasing their value for theoretical interpretations. </w:t>
      </w:r>
    </w:p>
    <w:p w:rsidR="005B14D1" w:rsidRDefault="005B14D1">
      <w:pPr>
        <w:jc w:val="both"/>
        <w:rPr>
          <w:lang w:val="en-US"/>
        </w:rPr>
      </w:pPr>
    </w:p>
    <w:p w:rsidR="005B14D1" w:rsidRDefault="0004500B">
      <w:pPr>
        <w:jc w:val="both"/>
        <w:rPr>
          <w:lang w:val="en-US"/>
        </w:rPr>
      </w:pPr>
      <w:r>
        <w:rPr>
          <w:lang w:val="en-US"/>
        </w:rPr>
        <w:t>Exploratory searches for new source phenomena and source classes are benefitting from increased collaborations and joint observations with new facilities in the X-ray a</w:t>
      </w:r>
      <w:r>
        <w:rPr>
          <w:lang w:val="en-US"/>
        </w:rPr>
        <w:t xml:space="preserve">nd radio bands (e.g. NICER, ASKAP, </w:t>
      </w:r>
      <w:proofErr w:type="spellStart"/>
      <w:r>
        <w:rPr>
          <w:lang w:val="en-US"/>
        </w:rPr>
        <w:t>MeerKAT</w:t>
      </w:r>
      <w:proofErr w:type="spellEnd"/>
      <w:r>
        <w:rPr>
          <w:lang w:val="en-US"/>
        </w:rPr>
        <w:t>). These efforts include searches for potential, rare gamma-ray transients, like emissions associated to magnetar flares and Fast Radio Bursts. At the end of 2022 the Very Rubin Observatory (LSST) will commence its</w:t>
      </w:r>
      <w:r>
        <w:rPr>
          <w:lang w:val="en-US"/>
        </w:rPr>
        <w:t xml:space="preserve"> science operations and optical coverage of the H.E.S.S. sky will be deeper and with higher cadence than ever before. The enabled synergy between both observatories for the study of transient phenomena cannot be underestimated. In addition to H.E.S.S. reac</w:t>
      </w:r>
      <w:r>
        <w:rPr>
          <w:lang w:val="en-US"/>
        </w:rPr>
        <w:t xml:space="preserve">ting to new discoveries and alerts by LSST, many of our </w:t>
      </w:r>
      <w:proofErr w:type="spellStart"/>
      <w:r>
        <w:rPr>
          <w:lang w:val="en-US"/>
        </w:rPr>
        <w:t>ToO</w:t>
      </w:r>
      <w:proofErr w:type="spellEnd"/>
      <w:r>
        <w:rPr>
          <w:lang w:val="en-US"/>
        </w:rPr>
        <w:t xml:space="preserve"> observations will benefit from the long-term light-curves compiled during the LSST survey and joint studies are in preparation.</w:t>
      </w:r>
    </w:p>
    <w:p w:rsidR="005B14D1" w:rsidRDefault="005B14D1">
      <w:pPr>
        <w:jc w:val="both"/>
        <w:rPr>
          <w:lang w:val="en-US"/>
        </w:rPr>
      </w:pPr>
    </w:p>
    <w:p w:rsidR="005B14D1" w:rsidRDefault="0004500B">
      <w:pPr>
        <w:jc w:val="both"/>
        <w:rPr>
          <w:lang w:val="en-US"/>
        </w:rPr>
      </w:pPr>
      <w:r>
        <w:rPr>
          <w:lang w:val="en-US"/>
        </w:rPr>
        <w:t>The H.E.S.S. program on transient phenomena combines thorough plann</w:t>
      </w:r>
      <w:r>
        <w:rPr>
          <w:lang w:val="en-US"/>
        </w:rPr>
        <w:t>ing and preparation with exciting multi-wavelength and multi-messenger opportunities that will become available over the next years. It promises a rich program that will provide leading observations and results in a novel and rapidly evolving domain.</w:t>
      </w:r>
    </w:p>
    <w:p w:rsidR="005B14D1" w:rsidRDefault="005B14D1">
      <w:pPr>
        <w:jc w:val="both"/>
        <w:rPr>
          <w:lang w:val="en-US"/>
        </w:rPr>
      </w:pPr>
    </w:p>
    <w:p w:rsidR="005B14D1" w:rsidRDefault="005B14D1">
      <w:pPr>
        <w:jc w:val="both"/>
        <w:rPr>
          <w:lang w:val="en-US"/>
        </w:rPr>
      </w:pPr>
    </w:p>
    <w:p w:rsidR="0065038E" w:rsidRDefault="0004500B" w:rsidP="009A183F">
      <w:pPr>
        <w:jc w:val="both"/>
        <w:rPr>
          <w:lang w:val="en-DE"/>
        </w:rPr>
      </w:pPr>
      <w:r>
        <w:rPr>
          <w:lang w:val="en-US"/>
        </w:rPr>
        <w:t>The</w:t>
      </w:r>
      <w:r>
        <w:rPr>
          <w:lang w:val="en-US"/>
        </w:rPr>
        <w:t xml:space="preserve"> gamma-ray band is certainly among the standard domains to explore phenomena that may hint towards </w:t>
      </w:r>
      <w:r w:rsidRPr="00D36006">
        <w:rPr>
          <w:b/>
          <w:lang w:val="en-US"/>
        </w:rPr>
        <w:t>physics beyond the standard model</w:t>
      </w:r>
      <w:r w:rsidR="0065038E">
        <w:rPr>
          <w:b/>
          <w:lang w:val="en-DE"/>
        </w:rPr>
        <w:t xml:space="preserve"> (PBSM)</w:t>
      </w:r>
      <w:r>
        <w:rPr>
          <w:lang w:val="en-US"/>
        </w:rPr>
        <w:t>. The corresponding science program for the H</w:t>
      </w:r>
      <w:r w:rsidR="009A183F">
        <w:rPr>
          <w:lang w:val="en-DE"/>
        </w:rPr>
        <w:t>.</w:t>
      </w:r>
      <w:r>
        <w:rPr>
          <w:lang w:val="en-US"/>
        </w:rPr>
        <w:t>E</w:t>
      </w:r>
      <w:r w:rsidR="009A183F">
        <w:rPr>
          <w:lang w:val="en-DE"/>
        </w:rPr>
        <w:t>.</w:t>
      </w:r>
      <w:r>
        <w:rPr>
          <w:lang w:val="en-US"/>
        </w:rPr>
        <w:t>S</w:t>
      </w:r>
      <w:r w:rsidR="009A183F">
        <w:rPr>
          <w:lang w:val="en-DE"/>
        </w:rPr>
        <w:t>.</w:t>
      </w:r>
      <w:r>
        <w:rPr>
          <w:lang w:val="en-US"/>
        </w:rPr>
        <w:t>S</w:t>
      </w:r>
      <w:r w:rsidR="009A183F">
        <w:rPr>
          <w:lang w:val="en-DE"/>
        </w:rPr>
        <w:t>.</w:t>
      </w:r>
      <w:r>
        <w:rPr>
          <w:lang w:val="en-US"/>
        </w:rPr>
        <w:t xml:space="preserve"> extension phase envisions </w:t>
      </w:r>
      <w:r w:rsidR="00D36006">
        <w:rPr>
          <w:lang w:val="en-DE"/>
        </w:rPr>
        <w:t xml:space="preserve">cosmology </w:t>
      </w:r>
      <w:r w:rsidR="009A183F">
        <w:rPr>
          <w:lang w:val="en-DE"/>
        </w:rPr>
        <w:t xml:space="preserve">(e.g. measuring the Hubble constant with gamma-ray spectroscopy), </w:t>
      </w:r>
      <w:r w:rsidR="00D36006">
        <w:rPr>
          <w:lang w:val="en-DE"/>
        </w:rPr>
        <w:t>as well as particle physics</w:t>
      </w:r>
      <w:r w:rsidR="009A183F">
        <w:rPr>
          <w:lang w:val="en-DE"/>
        </w:rPr>
        <w:t xml:space="preserve"> (e.g., searching for ALPS/photon mixing) </w:t>
      </w:r>
      <w:r w:rsidR="00D36006">
        <w:rPr>
          <w:lang w:val="en-DE"/>
        </w:rPr>
        <w:t xml:space="preserve">aspects </w:t>
      </w:r>
      <w:r>
        <w:rPr>
          <w:lang w:val="en-US"/>
        </w:rPr>
        <w:t>using gamma-ray propagation</w:t>
      </w:r>
      <w:r w:rsidR="009A183F">
        <w:rPr>
          <w:lang w:val="en-DE"/>
        </w:rPr>
        <w:t xml:space="preserve">. </w:t>
      </w:r>
    </w:p>
    <w:p w:rsidR="006E17B4" w:rsidRDefault="006E17B4" w:rsidP="009A183F">
      <w:pPr>
        <w:jc w:val="both"/>
        <w:rPr>
          <w:lang w:val="en-DE"/>
        </w:rPr>
      </w:pPr>
    </w:p>
    <w:p w:rsidR="009A183F" w:rsidRPr="009A183F" w:rsidRDefault="009A183F" w:rsidP="009A183F">
      <w:pPr>
        <w:jc w:val="both"/>
        <w:rPr>
          <w:lang w:val="en-DE"/>
        </w:rPr>
      </w:pPr>
      <w:r>
        <w:rPr>
          <w:lang w:val="en-DE"/>
        </w:rPr>
        <w:lastRenderedPageBreak/>
        <w:t>Th</w:t>
      </w:r>
      <w:r w:rsidRPr="009A183F">
        <w:rPr>
          <w:lang w:val="en-DE"/>
        </w:rPr>
        <w:t xml:space="preserve">e disparity of the </w:t>
      </w:r>
      <w:r w:rsidRPr="006E17B4">
        <w:rPr>
          <w:i/>
          <w:lang w:val="en-DE"/>
        </w:rPr>
        <w:t>Hubble constant</w:t>
      </w:r>
      <w:r w:rsidRPr="009A183F">
        <w:rPr>
          <w:lang w:val="en-DE"/>
        </w:rPr>
        <w:t xml:space="preserve"> from CMB and local measurements</w:t>
      </w:r>
      <w:r>
        <w:rPr>
          <w:lang w:val="en-DE"/>
        </w:rPr>
        <w:t xml:space="preserve"> is the main driver to visit this question from the VHE perspective</w:t>
      </w:r>
      <w:r w:rsidRPr="009A183F">
        <w:rPr>
          <w:lang w:val="en-DE"/>
        </w:rPr>
        <w:t xml:space="preserve">. In this context, the </w:t>
      </w:r>
      <w:proofErr w:type="spellStart"/>
      <w:r w:rsidRPr="009A183F">
        <w:rPr>
          <w:lang w:val="en-DE"/>
        </w:rPr>
        <w:t>unequaled</w:t>
      </w:r>
      <w:proofErr w:type="spellEnd"/>
      <w:r w:rsidRPr="009A183F">
        <w:rPr>
          <w:lang w:val="en-DE"/>
        </w:rPr>
        <w:t xml:space="preserve"> precision of spectral measurements with the H</w:t>
      </w:r>
      <w:r>
        <w:rPr>
          <w:lang w:val="en-DE"/>
        </w:rPr>
        <w:t>.</w:t>
      </w:r>
      <w:r w:rsidRPr="009A183F">
        <w:rPr>
          <w:lang w:val="en-DE"/>
        </w:rPr>
        <w:t>E</w:t>
      </w:r>
      <w:r>
        <w:rPr>
          <w:lang w:val="en-DE"/>
        </w:rPr>
        <w:t>.</w:t>
      </w:r>
      <w:r w:rsidRPr="009A183F">
        <w:rPr>
          <w:lang w:val="en-DE"/>
        </w:rPr>
        <w:t>S</w:t>
      </w:r>
      <w:r>
        <w:rPr>
          <w:lang w:val="en-DE"/>
        </w:rPr>
        <w:t>.</w:t>
      </w:r>
      <w:r w:rsidRPr="009A183F">
        <w:rPr>
          <w:lang w:val="en-DE"/>
        </w:rPr>
        <w:t>S</w:t>
      </w:r>
      <w:r>
        <w:rPr>
          <w:lang w:val="en-DE"/>
        </w:rPr>
        <w:t>.</w:t>
      </w:r>
      <w:r w:rsidRPr="009A183F">
        <w:rPr>
          <w:lang w:val="en-DE"/>
        </w:rPr>
        <w:t xml:space="preserve"> telescopes and the unique and complementary methods related to individual and combined energy spectra are great assets. Furthermore, the upcoming launch of the JWST (October 2021) will lead to a completely new situation where the stellar contribution to the EBL will be completely resolved such that the model dependence of previous studies will be considerably reduced.</w:t>
      </w:r>
    </w:p>
    <w:p w:rsidR="009A183F" w:rsidRDefault="009A183F" w:rsidP="009A183F">
      <w:pPr>
        <w:jc w:val="both"/>
        <w:rPr>
          <w:lang w:val="en-DE"/>
        </w:rPr>
      </w:pPr>
      <w:r>
        <w:rPr>
          <w:lang w:val="en-DE"/>
        </w:rPr>
        <w:t>To this end an, the PBSM group is working towards</w:t>
      </w:r>
      <w:r w:rsidRPr="009A183F">
        <w:rPr>
          <w:lang w:val="en-DE"/>
        </w:rPr>
        <w:t xml:space="preserve"> </w:t>
      </w:r>
      <w:r w:rsidR="0065038E">
        <w:rPr>
          <w:lang w:val="en-DE"/>
        </w:rPr>
        <w:t xml:space="preserve">proposing an </w:t>
      </w:r>
      <w:r w:rsidRPr="009A183F">
        <w:rPr>
          <w:lang w:val="en-DE"/>
        </w:rPr>
        <w:t xml:space="preserve">optimized set of observations to achieve the goal of measuring the </w:t>
      </w:r>
      <w:r w:rsidRPr="006E17B4">
        <w:rPr>
          <w:lang w:val="en-DE"/>
        </w:rPr>
        <w:t>Hubble constant</w:t>
      </w:r>
      <w:r w:rsidRPr="009A183F">
        <w:rPr>
          <w:lang w:val="en-DE"/>
        </w:rPr>
        <w:t xml:space="preserve"> (possibly at various red shifts) with dedicated observations during the H</w:t>
      </w:r>
      <w:r>
        <w:rPr>
          <w:lang w:val="en-DE"/>
        </w:rPr>
        <w:t>.</w:t>
      </w:r>
      <w:r w:rsidRPr="009A183F">
        <w:rPr>
          <w:lang w:val="en-DE"/>
        </w:rPr>
        <w:t>E</w:t>
      </w:r>
      <w:r>
        <w:rPr>
          <w:lang w:val="en-DE"/>
        </w:rPr>
        <w:t>.</w:t>
      </w:r>
      <w:r w:rsidRPr="009A183F">
        <w:rPr>
          <w:lang w:val="en-DE"/>
        </w:rPr>
        <w:t>S</w:t>
      </w:r>
      <w:r>
        <w:rPr>
          <w:lang w:val="en-DE"/>
        </w:rPr>
        <w:t>.</w:t>
      </w:r>
      <w:r w:rsidRPr="009A183F">
        <w:rPr>
          <w:lang w:val="en-DE"/>
        </w:rPr>
        <w:t>S</w:t>
      </w:r>
      <w:r>
        <w:rPr>
          <w:lang w:val="en-DE"/>
        </w:rPr>
        <w:t>.</w:t>
      </w:r>
      <w:r w:rsidRPr="009A183F">
        <w:rPr>
          <w:lang w:val="en-DE"/>
        </w:rPr>
        <w:t xml:space="preserve"> extension. In parallel we can use the available observational data from AGN to verify methods and expected performance.</w:t>
      </w:r>
    </w:p>
    <w:p w:rsidR="0065038E" w:rsidRDefault="0065038E" w:rsidP="009A183F">
      <w:pPr>
        <w:jc w:val="both"/>
        <w:rPr>
          <w:lang w:val="en-DE"/>
        </w:rPr>
      </w:pPr>
    </w:p>
    <w:p w:rsidR="0065038E" w:rsidRPr="009A183F" w:rsidRDefault="0065038E" w:rsidP="009A183F">
      <w:pPr>
        <w:jc w:val="both"/>
        <w:rPr>
          <w:lang w:val="en-DE"/>
        </w:rPr>
      </w:pPr>
      <w:r w:rsidRPr="0065038E">
        <w:t xml:space="preserve">The </w:t>
      </w:r>
      <w:proofErr w:type="spellStart"/>
      <w:r w:rsidRPr="0065038E">
        <w:rPr>
          <w:bCs/>
          <w:i/>
        </w:rPr>
        <w:t>search</w:t>
      </w:r>
      <w:proofErr w:type="spellEnd"/>
      <w:r w:rsidRPr="0065038E">
        <w:rPr>
          <w:bCs/>
          <w:i/>
        </w:rPr>
        <w:t xml:space="preserve"> for </w:t>
      </w:r>
      <w:proofErr w:type="spellStart"/>
      <w:proofErr w:type="gramStart"/>
      <w:r w:rsidRPr="0065038E">
        <w:rPr>
          <w:bCs/>
          <w:i/>
        </w:rPr>
        <w:t>ALPs</w:t>
      </w:r>
      <w:proofErr w:type="spellEnd"/>
      <w:r w:rsidRPr="0065038E">
        <w:t xml:space="preserve">  </w:t>
      </w:r>
      <w:proofErr w:type="spellStart"/>
      <w:r w:rsidRPr="0065038E">
        <w:t>remains</w:t>
      </w:r>
      <w:proofErr w:type="spellEnd"/>
      <w:proofErr w:type="gramEnd"/>
      <w:r w:rsidRPr="0065038E">
        <w:t xml:space="preserve"> a topic of </w:t>
      </w:r>
      <w:proofErr w:type="spellStart"/>
      <w:r w:rsidRPr="0065038E">
        <w:t>considerable</w:t>
      </w:r>
      <w:proofErr w:type="spellEnd"/>
      <w:r w:rsidRPr="0065038E">
        <w:t xml:space="preserve"> </w:t>
      </w:r>
      <w:proofErr w:type="spellStart"/>
      <w:r w:rsidRPr="0065038E">
        <w:t>interest</w:t>
      </w:r>
      <w:proofErr w:type="spellEnd"/>
      <w:r w:rsidRPr="0065038E">
        <w:t xml:space="preserve">. The </w:t>
      </w:r>
      <w:proofErr w:type="spellStart"/>
      <w:r w:rsidRPr="0065038E">
        <w:t>improvements</w:t>
      </w:r>
      <w:proofErr w:type="spellEnd"/>
      <w:r w:rsidRPr="0065038E">
        <w:t xml:space="preserve"> in </w:t>
      </w:r>
      <w:r>
        <w:rPr>
          <w:lang w:val="en-DE"/>
        </w:rPr>
        <w:t>G</w:t>
      </w:r>
      <w:proofErr w:type="spellStart"/>
      <w:r w:rsidRPr="0065038E">
        <w:t>alactic</w:t>
      </w:r>
      <w:proofErr w:type="spellEnd"/>
      <w:r w:rsidRPr="0065038E">
        <w:t xml:space="preserve"> </w:t>
      </w:r>
      <w:proofErr w:type="spellStart"/>
      <w:r w:rsidRPr="0065038E">
        <w:t>magnetic</w:t>
      </w:r>
      <w:proofErr w:type="spellEnd"/>
      <w:r w:rsidRPr="0065038E">
        <w:t xml:space="preserve"> </w:t>
      </w:r>
      <w:proofErr w:type="spellStart"/>
      <w:r w:rsidRPr="0065038E">
        <w:t>field</w:t>
      </w:r>
      <w:proofErr w:type="spellEnd"/>
      <w:r w:rsidRPr="0065038E">
        <w:t xml:space="preserve"> </w:t>
      </w:r>
      <w:proofErr w:type="spellStart"/>
      <w:r w:rsidRPr="0065038E">
        <w:t>tomography</w:t>
      </w:r>
      <w:proofErr w:type="spellEnd"/>
      <w:r w:rsidRPr="0065038E">
        <w:t xml:space="preserve"> </w:t>
      </w:r>
      <w:proofErr w:type="spellStart"/>
      <w:r w:rsidRPr="0065038E">
        <w:t>is</w:t>
      </w:r>
      <w:proofErr w:type="spellEnd"/>
      <w:r w:rsidRPr="0065038E">
        <w:t xml:space="preserve"> </w:t>
      </w:r>
      <w:proofErr w:type="spellStart"/>
      <w:r w:rsidRPr="0065038E">
        <w:t>going</w:t>
      </w:r>
      <w:proofErr w:type="spellEnd"/>
      <w:r w:rsidRPr="0065038E">
        <w:t xml:space="preserve"> to </w:t>
      </w:r>
      <w:proofErr w:type="spellStart"/>
      <w:r w:rsidRPr="0065038E">
        <w:t>provide</w:t>
      </w:r>
      <w:proofErr w:type="spellEnd"/>
      <w:r w:rsidRPr="0065038E">
        <w:t xml:space="preserve"> </w:t>
      </w:r>
      <w:proofErr w:type="spellStart"/>
      <w:r w:rsidRPr="0065038E">
        <w:t>additional</w:t>
      </w:r>
      <w:proofErr w:type="spellEnd"/>
      <w:r w:rsidRPr="0065038E">
        <w:t xml:space="preserve"> </w:t>
      </w:r>
      <w:proofErr w:type="spellStart"/>
      <w:r w:rsidRPr="0065038E">
        <w:t>opportunities</w:t>
      </w:r>
      <w:proofErr w:type="spellEnd"/>
      <w:r w:rsidRPr="0065038E">
        <w:t xml:space="preserve"> to </w:t>
      </w:r>
      <w:proofErr w:type="spellStart"/>
      <w:r w:rsidRPr="0065038E">
        <w:t>investigate</w:t>
      </w:r>
      <w:proofErr w:type="spellEnd"/>
      <w:r w:rsidRPr="0065038E">
        <w:t xml:space="preserve"> </w:t>
      </w:r>
      <w:proofErr w:type="spellStart"/>
      <w:r w:rsidRPr="0065038E">
        <w:t>spurious</w:t>
      </w:r>
      <w:proofErr w:type="spellEnd"/>
      <w:r w:rsidRPr="0065038E">
        <w:t xml:space="preserve"> </w:t>
      </w:r>
      <w:proofErr w:type="spellStart"/>
      <w:r w:rsidRPr="0065038E">
        <w:t>signals</w:t>
      </w:r>
      <w:proofErr w:type="spellEnd"/>
      <w:r w:rsidRPr="0065038E">
        <w:t xml:space="preserve"> and </w:t>
      </w:r>
      <w:proofErr w:type="spellStart"/>
      <w:r w:rsidRPr="0065038E">
        <w:t>improve</w:t>
      </w:r>
      <w:proofErr w:type="spellEnd"/>
      <w:r w:rsidRPr="0065038E">
        <w:t xml:space="preserve"> </w:t>
      </w:r>
      <w:proofErr w:type="spellStart"/>
      <w:r w:rsidRPr="0065038E">
        <w:t>constraints</w:t>
      </w:r>
      <w:proofErr w:type="spellEnd"/>
      <w:r w:rsidRPr="0065038E">
        <w:t xml:space="preserve"> </w:t>
      </w:r>
      <w:proofErr w:type="spellStart"/>
      <w:r w:rsidRPr="0065038E">
        <w:t>with</w:t>
      </w:r>
      <w:proofErr w:type="spellEnd"/>
      <w:r w:rsidRPr="0065038E">
        <w:t xml:space="preserve"> </w:t>
      </w:r>
      <w:proofErr w:type="spellStart"/>
      <w:r w:rsidRPr="0065038E">
        <w:t>dedicated</w:t>
      </w:r>
      <w:proofErr w:type="spellEnd"/>
      <w:r w:rsidRPr="0065038E">
        <w:t xml:space="preserve"> observations. The </w:t>
      </w:r>
      <w:proofErr w:type="spellStart"/>
      <w:r w:rsidRPr="0065038E">
        <w:t>era</w:t>
      </w:r>
      <w:proofErr w:type="spellEnd"/>
      <w:r w:rsidRPr="0065038E">
        <w:t xml:space="preserve"> of </w:t>
      </w:r>
      <w:proofErr w:type="spellStart"/>
      <w:r w:rsidRPr="0065038E">
        <w:t>eROSITA</w:t>
      </w:r>
      <w:proofErr w:type="spellEnd"/>
      <w:r w:rsidRPr="0065038E">
        <w:t xml:space="preserve"> and </w:t>
      </w:r>
      <w:proofErr w:type="spellStart"/>
      <w:r w:rsidRPr="0065038E">
        <w:t>low-frequency</w:t>
      </w:r>
      <w:proofErr w:type="spellEnd"/>
      <w:r w:rsidRPr="0065038E">
        <w:t xml:space="preserve"> radio observations </w:t>
      </w:r>
      <w:proofErr w:type="spellStart"/>
      <w:r w:rsidRPr="0065038E">
        <w:t>will</w:t>
      </w:r>
      <w:proofErr w:type="spellEnd"/>
      <w:r w:rsidRPr="0065038E">
        <w:t xml:space="preserve"> </w:t>
      </w:r>
      <w:proofErr w:type="spellStart"/>
      <w:r w:rsidRPr="0065038E">
        <w:t>also</w:t>
      </w:r>
      <w:proofErr w:type="spellEnd"/>
      <w:r w:rsidRPr="0065038E">
        <w:t xml:space="preserve"> </w:t>
      </w:r>
      <w:proofErr w:type="spellStart"/>
      <w:r w:rsidRPr="0065038E">
        <w:t>sharpen</w:t>
      </w:r>
      <w:proofErr w:type="spellEnd"/>
      <w:r w:rsidRPr="0065038E">
        <w:t xml:space="preserve"> </w:t>
      </w:r>
      <w:proofErr w:type="spellStart"/>
      <w:r w:rsidRPr="0065038E">
        <w:t>our</w:t>
      </w:r>
      <w:proofErr w:type="spellEnd"/>
      <w:r w:rsidRPr="0065038E">
        <w:t xml:space="preserve"> </w:t>
      </w:r>
      <w:proofErr w:type="spellStart"/>
      <w:r w:rsidRPr="0065038E">
        <w:t>view</w:t>
      </w:r>
      <w:proofErr w:type="spellEnd"/>
      <w:r w:rsidRPr="0065038E">
        <w:t xml:space="preserve"> on the </w:t>
      </w:r>
      <w:proofErr w:type="spellStart"/>
      <w:r w:rsidRPr="0065038E">
        <w:t>magnetic</w:t>
      </w:r>
      <w:proofErr w:type="spellEnd"/>
      <w:r w:rsidRPr="0065038E">
        <w:t xml:space="preserve"> </w:t>
      </w:r>
      <w:proofErr w:type="spellStart"/>
      <w:r w:rsidRPr="0065038E">
        <w:t>field</w:t>
      </w:r>
      <w:proofErr w:type="spellEnd"/>
      <w:r w:rsidRPr="0065038E">
        <w:t xml:space="preserve"> </w:t>
      </w:r>
      <w:proofErr w:type="spellStart"/>
      <w:r w:rsidRPr="0065038E">
        <w:t>present</w:t>
      </w:r>
      <w:proofErr w:type="spellEnd"/>
      <w:r w:rsidRPr="0065038E">
        <w:t xml:space="preserve"> in the intra-cluster medium </w:t>
      </w:r>
      <w:proofErr w:type="spellStart"/>
      <w:r w:rsidRPr="0065038E">
        <w:t>which</w:t>
      </w:r>
      <w:proofErr w:type="spellEnd"/>
      <w:r w:rsidRPr="0065038E">
        <w:t xml:space="preserve"> </w:t>
      </w:r>
      <w:proofErr w:type="spellStart"/>
      <w:r w:rsidRPr="0065038E">
        <w:t>is</w:t>
      </w:r>
      <w:proofErr w:type="spellEnd"/>
      <w:r w:rsidRPr="0065038E">
        <w:t xml:space="preserve"> an essential input for </w:t>
      </w:r>
      <w:proofErr w:type="spellStart"/>
      <w:r w:rsidRPr="0065038E">
        <w:t>searches</w:t>
      </w:r>
      <w:proofErr w:type="spellEnd"/>
      <w:r w:rsidRPr="0065038E">
        <w:t xml:space="preserve"> of spectral signatures of photon-</w:t>
      </w:r>
      <w:proofErr w:type="spellStart"/>
      <w:r w:rsidRPr="0065038E">
        <w:t>ALPs</w:t>
      </w:r>
      <w:proofErr w:type="spellEnd"/>
      <w:r w:rsidRPr="0065038E">
        <w:t xml:space="preserve"> </w:t>
      </w:r>
      <w:proofErr w:type="spellStart"/>
      <w:r w:rsidRPr="0065038E">
        <w:t>mixing</w:t>
      </w:r>
      <w:proofErr w:type="spellEnd"/>
      <w:r w:rsidRPr="0065038E">
        <w:t xml:space="preserve">. In the </w:t>
      </w:r>
      <w:proofErr w:type="spellStart"/>
      <w:r w:rsidRPr="0065038E">
        <w:t>context</w:t>
      </w:r>
      <w:proofErr w:type="spellEnd"/>
      <w:r w:rsidRPr="0065038E">
        <w:t xml:space="preserve"> of </w:t>
      </w:r>
      <w:proofErr w:type="spellStart"/>
      <w:r w:rsidRPr="0065038E">
        <w:t>laboratory</w:t>
      </w:r>
      <w:proofErr w:type="spellEnd"/>
      <w:r w:rsidRPr="0065038E">
        <w:t xml:space="preserve"> </w:t>
      </w:r>
      <w:proofErr w:type="spellStart"/>
      <w:r w:rsidRPr="0065038E">
        <w:t>based</w:t>
      </w:r>
      <w:proofErr w:type="spellEnd"/>
      <w:r w:rsidRPr="0065038E">
        <w:t xml:space="preserve"> photon-</w:t>
      </w:r>
      <w:proofErr w:type="spellStart"/>
      <w:r w:rsidRPr="0065038E">
        <w:t>ALPs</w:t>
      </w:r>
      <w:proofErr w:type="spellEnd"/>
      <w:r w:rsidRPr="0065038E">
        <w:t xml:space="preserve"> </w:t>
      </w:r>
      <w:proofErr w:type="spellStart"/>
      <w:r w:rsidRPr="0065038E">
        <w:t>mixing</w:t>
      </w:r>
      <w:proofErr w:type="spellEnd"/>
      <w:r w:rsidRPr="0065038E">
        <w:t xml:space="preserve">, </w:t>
      </w:r>
      <w:proofErr w:type="spellStart"/>
      <w:r w:rsidRPr="0065038E">
        <w:t>we</w:t>
      </w:r>
      <w:proofErr w:type="spellEnd"/>
      <w:r w:rsidRPr="0065038E">
        <w:t xml:space="preserve"> </w:t>
      </w:r>
      <w:proofErr w:type="spellStart"/>
      <w:r w:rsidRPr="0065038E">
        <w:t>will</w:t>
      </w:r>
      <w:proofErr w:type="spellEnd"/>
      <w:r w:rsidRPr="0065038E">
        <w:t xml:space="preserve"> </w:t>
      </w:r>
      <w:proofErr w:type="spellStart"/>
      <w:r w:rsidRPr="0065038E">
        <w:t>be</w:t>
      </w:r>
      <w:proofErr w:type="spellEnd"/>
      <w:r w:rsidRPr="0065038E">
        <w:t xml:space="preserve"> able to explore the </w:t>
      </w:r>
      <w:proofErr w:type="spellStart"/>
      <w:r w:rsidRPr="0065038E">
        <w:t>complementarity</w:t>
      </w:r>
      <w:proofErr w:type="spellEnd"/>
      <w:r w:rsidRPr="0065038E">
        <w:t xml:space="preserve"> of </w:t>
      </w:r>
      <w:proofErr w:type="spellStart"/>
      <w:r w:rsidRPr="0065038E">
        <w:t>these</w:t>
      </w:r>
      <w:proofErr w:type="spellEnd"/>
      <w:r w:rsidRPr="0065038E">
        <w:t xml:space="preserve"> </w:t>
      </w:r>
      <w:proofErr w:type="spellStart"/>
      <w:r w:rsidRPr="0065038E">
        <w:t>searches</w:t>
      </w:r>
      <w:proofErr w:type="spellEnd"/>
      <w:r w:rsidRPr="0065038E">
        <w:t xml:space="preserve"> and possible </w:t>
      </w:r>
      <w:proofErr w:type="spellStart"/>
      <w:r w:rsidRPr="0065038E">
        <w:t>spectacular</w:t>
      </w:r>
      <w:proofErr w:type="spellEnd"/>
      <w:r w:rsidRPr="0065038E">
        <w:t xml:space="preserve"> </w:t>
      </w:r>
      <w:proofErr w:type="spellStart"/>
      <w:r w:rsidRPr="0065038E">
        <w:t>results</w:t>
      </w:r>
      <w:proofErr w:type="spellEnd"/>
      <w:r w:rsidRPr="0065038E">
        <w:t xml:space="preserve">. </w:t>
      </w:r>
      <w:proofErr w:type="spellStart"/>
      <w:r w:rsidRPr="0065038E">
        <w:t>While</w:t>
      </w:r>
      <w:proofErr w:type="spellEnd"/>
      <w:r w:rsidRPr="0065038E">
        <w:t xml:space="preserve"> the </w:t>
      </w:r>
      <w:proofErr w:type="spellStart"/>
      <w:r w:rsidRPr="0065038E">
        <w:t>actual</w:t>
      </w:r>
      <w:proofErr w:type="spellEnd"/>
      <w:r w:rsidRPr="0065038E">
        <w:t xml:space="preserve"> observation program for </w:t>
      </w:r>
      <w:proofErr w:type="spellStart"/>
      <w:r w:rsidRPr="0065038E">
        <w:t>this</w:t>
      </w:r>
      <w:proofErr w:type="spellEnd"/>
      <w:r w:rsidRPr="0065038E">
        <w:t xml:space="preserve"> objective </w:t>
      </w:r>
      <w:proofErr w:type="spellStart"/>
      <w:r w:rsidRPr="0065038E">
        <w:t>is</w:t>
      </w:r>
      <w:proofErr w:type="spellEnd"/>
      <w:r w:rsidRPr="0065038E">
        <w:t xml:space="preserve"> </w:t>
      </w:r>
      <w:proofErr w:type="spellStart"/>
      <w:r w:rsidRPr="0065038E">
        <w:t>difficult</w:t>
      </w:r>
      <w:proofErr w:type="spellEnd"/>
      <w:r w:rsidRPr="0065038E">
        <w:t xml:space="preserve"> to </w:t>
      </w:r>
      <w:proofErr w:type="spellStart"/>
      <w:r w:rsidRPr="0065038E">
        <w:t>foresee</w:t>
      </w:r>
      <w:proofErr w:type="spellEnd"/>
      <w:r w:rsidRPr="0065038E">
        <w:t xml:space="preserve">, </w:t>
      </w:r>
      <w:proofErr w:type="spellStart"/>
      <w:r w:rsidRPr="0065038E">
        <w:t>it</w:t>
      </w:r>
      <w:proofErr w:type="spellEnd"/>
      <w:r w:rsidRPr="0065038E">
        <w:t xml:space="preserve"> </w:t>
      </w:r>
      <w:proofErr w:type="spellStart"/>
      <w:r w:rsidRPr="0065038E">
        <w:t>is</w:t>
      </w:r>
      <w:proofErr w:type="spellEnd"/>
      <w:r w:rsidRPr="0065038E">
        <w:t xml:space="preserve"> </w:t>
      </w:r>
      <w:proofErr w:type="spellStart"/>
      <w:r w:rsidRPr="0065038E">
        <w:t>going</w:t>
      </w:r>
      <w:proofErr w:type="spellEnd"/>
      <w:r w:rsidRPr="0065038E">
        <w:t xml:space="preserve"> to </w:t>
      </w:r>
      <w:proofErr w:type="spellStart"/>
      <w:r w:rsidRPr="0065038E">
        <w:t>be</w:t>
      </w:r>
      <w:proofErr w:type="spellEnd"/>
      <w:r w:rsidRPr="0065038E">
        <w:t xml:space="preserve"> the motivation for </w:t>
      </w:r>
      <w:proofErr w:type="spellStart"/>
      <w:r w:rsidRPr="0065038E">
        <w:t>upcoming</w:t>
      </w:r>
      <w:proofErr w:type="spellEnd"/>
      <w:r w:rsidRPr="0065038E">
        <w:t xml:space="preserve"> observation </w:t>
      </w:r>
      <w:proofErr w:type="spellStart"/>
      <w:r w:rsidRPr="0065038E">
        <w:t>proposals</w:t>
      </w:r>
      <w:proofErr w:type="spellEnd"/>
      <w:r w:rsidRPr="0065038E">
        <w:t>. </w:t>
      </w:r>
    </w:p>
    <w:p w:rsidR="006E17B4" w:rsidRDefault="006E17B4">
      <w:pPr>
        <w:jc w:val="both"/>
        <w:rPr>
          <w:lang w:val="en-DE"/>
        </w:rPr>
      </w:pPr>
    </w:p>
    <w:p w:rsidR="005B14D1" w:rsidRDefault="00943536">
      <w:pPr>
        <w:jc w:val="both"/>
      </w:pPr>
      <w:r>
        <w:rPr>
          <w:lang w:val="en-DE"/>
        </w:rPr>
        <w:t>The PBSM confluence working area is regularly updated with further science</w:t>
      </w:r>
      <w:r w:rsidRPr="00943536">
        <w:t xml:space="preserve"> topics </w:t>
      </w:r>
      <w:proofErr w:type="spellStart"/>
      <w:r w:rsidRPr="00943536">
        <w:t>that</w:t>
      </w:r>
      <w:proofErr w:type="spellEnd"/>
      <w:r w:rsidRPr="00943536">
        <w:t xml:space="preserve"> are </w:t>
      </w:r>
      <w:proofErr w:type="spellStart"/>
      <w:r w:rsidRPr="00943536">
        <w:t>going</w:t>
      </w:r>
      <w:proofErr w:type="spellEnd"/>
      <w:r w:rsidRPr="00943536">
        <w:t xml:space="preserve"> to </w:t>
      </w:r>
      <w:proofErr w:type="spellStart"/>
      <w:r w:rsidRPr="00943536">
        <w:t>be</w:t>
      </w:r>
      <w:proofErr w:type="spellEnd"/>
      <w:r w:rsidRPr="00943536">
        <w:t xml:space="preserve"> the focus points of th</w:t>
      </w:r>
      <w:r>
        <w:rPr>
          <w:lang w:val="en-DE"/>
        </w:rPr>
        <w:t>is</w:t>
      </w:r>
      <w:r w:rsidRPr="00943536">
        <w:t xml:space="preserve"> </w:t>
      </w:r>
      <w:proofErr w:type="spellStart"/>
      <w:r w:rsidRPr="00943536">
        <w:t>working</w:t>
      </w:r>
      <w:proofErr w:type="spellEnd"/>
      <w:r w:rsidRPr="00943536">
        <w:t xml:space="preserve"> group</w:t>
      </w:r>
      <w:r>
        <w:rPr>
          <w:lang w:val="en-DE"/>
        </w:rPr>
        <w:t>’s</w:t>
      </w:r>
      <w:r w:rsidRPr="00943536">
        <w:t xml:space="preserve"> </w:t>
      </w:r>
      <w:proofErr w:type="spellStart"/>
      <w:r w:rsidRPr="00943536">
        <w:t>activities</w:t>
      </w:r>
      <w:proofErr w:type="spellEnd"/>
      <w:r w:rsidRPr="00943536">
        <w:t>.</w:t>
      </w:r>
    </w:p>
    <w:p w:rsidR="006E1A94" w:rsidRDefault="006E1A94">
      <w:pPr>
        <w:jc w:val="both"/>
      </w:pPr>
    </w:p>
    <w:p w:rsidR="006E1A94" w:rsidRDefault="006E1A94">
      <w:pPr>
        <w:jc w:val="both"/>
        <w:rPr>
          <w:rFonts w:ascii="Times New Roman" w:eastAsia="Times New Roman" w:hAnsi="Times New Roman" w:cs="Times New Roman"/>
          <w:lang w:val="en-DE"/>
        </w:rPr>
      </w:pPr>
      <w:r w:rsidRPr="006E1A94">
        <w:rPr>
          <w:lang w:val="en-GB"/>
        </w:rPr>
        <w:t xml:space="preserve">Much of the current knowledge on the </w:t>
      </w:r>
      <w:r w:rsidRPr="00043C6B">
        <w:rPr>
          <w:i/>
          <w:lang w:val="en-GB"/>
        </w:rPr>
        <w:t>distribution of cosmic rays in the Galaxy</w:t>
      </w:r>
      <w:r w:rsidRPr="006E1A94">
        <w:rPr>
          <w:lang w:val="en-GB"/>
        </w:rPr>
        <w:t xml:space="preserve"> arises from the studies of the gamma-ray </w:t>
      </w:r>
      <w:r w:rsidRPr="006E1A94">
        <w:rPr>
          <w:b/>
          <w:lang w:val="en-GB"/>
        </w:rPr>
        <w:t>diffuse emission</w:t>
      </w:r>
      <w:r w:rsidRPr="006E1A94">
        <w:rPr>
          <w:lang w:val="en-GB"/>
        </w:rPr>
        <w:t xml:space="preserve"> in the Galaxy</w:t>
      </w:r>
      <w:r>
        <w:rPr>
          <w:lang w:val="en-DE"/>
        </w:rPr>
        <w:t xml:space="preserve">. </w:t>
      </w:r>
      <w:r w:rsidRPr="006E1A94">
        <w:rPr>
          <w:lang w:val="en-GB"/>
        </w:rPr>
        <w:t xml:space="preserve">The knowledge of the diffuse gamma rays from a given direction on the sky and of the gas column density from the same direction yields information on the average cosmic ray density along the line of sight.  </w:t>
      </w:r>
      <w:proofErr w:type="spellStart"/>
      <w:r w:rsidR="0092166E">
        <w:rPr>
          <w:rFonts w:ascii="Times New Roman" w:eastAsia="Times New Roman" w:hAnsi="Times New Roman" w:cs="Times New Roman"/>
        </w:rPr>
        <w:t>Differently</w:t>
      </w:r>
      <w:proofErr w:type="spellEnd"/>
      <w:r w:rsidR="0092166E">
        <w:rPr>
          <w:rFonts w:ascii="Times New Roman" w:eastAsia="Times New Roman" w:hAnsi="Times New Roman" w:cs="Times New Roman"/>
        </w:rPr>
        <w:t xml:space="preserve"> </w:t>
      </w:r>
      <w:proofErr w:type="spellStart"/>
      <w:r w:rsidR="0092166E">
        <w:rPr>
          <w:rFonts w:ascii="Times New Roman" w:eastAsia="Times New Roman" w:hAnsi="Times New Roman" w:cs="Times New Roman"/>
        </w:rPr>
        <w:t>from</w:t>
      </w:r>
      <w:proofErr w:type="spellEnd"/>
      <w:r w:rsidR="0092166E">
        <w:rPr>
          <w:rFonts w:ascii="Times New Roman" w:eastAsia="Times New Roman" w:hAnsi="Times New Roman" w:cs="Times New Roman"/>
        </w:rPr>
        <w:t xml:space="preserve"> diffuse </w:t>
      </w:r>
      <w:proofErr w:type="spellStart"/>
      <w:r w:rsidR="0092166E">
        <w:rPr>
          <w:rFonts w:ascii="Times New Roman" w:eastAsia="Times New Roman" w:hAnsi="Times New Roman" w:cs="Times New Roman"/>
        </w:rPr>
        <w:t>emission</w:t>
      </w:r>
      <w:proofErr w:type="spellEnd"/>
      <w:r w:rsidR="0092166E">
        <w:rPr>
          <w:rFonts w:ascii="Times New Roman" w:eastAsia="Times New Roman" w:hAnsi="Times New Roman" w:cs="Times New Roman"/>
        </w:rPr>
        <w:t xml:space="preserve"> the gamma-ray radiation </w:t>
      </w:r>
      <w:proofErr w:type="spellStart"/>
      <w:r w:rsidR="0092166E">
        <w:rPr>
          <w:rFonts w:ascii="Times New Roman" w:eastAsia="Times New Roman" w:hAnsi="Times New Roman" w:cs="Times New Roman"/>
        </w:rPr>
        <w:t>from</w:t>
      </w:r>
      <w:proofErr w:type="spellEnd"/>
      <w:r w:rsidR="0092166E">
        <w:rPr>
          <w:rFonts w:ascii="Times New Roman" w:eastAsia="Times New Roman" w:hAnsi="Times New Roman" w:cs="Times New Roman"/>
        </w:rPr>
        <w:t xml:space="preserve"> </w:t>
      </w:r>
      <w:proofErr w:type="spellStart"/>
      <w:r w:rsidR="0092166E">
        <w:rPr>
          <w:rFonts w:ascii="Times New Roman" w:eastAsia="Times New Roman" w:hAnsi="Times New Roman" w:cs="Times New Roman"/>
        </w:rPr>
        <w:t>giant</w:t>
      </w:r>
      <w:proofErr w:type="spellEnd"/>
      <w:r w:rsidR="0092166E">
        <w:rPr>
          <w:rFonts w:ascii="Times New Roman" w:eastAsia="Times New Roman" w:hAnsi="Times New Roman" w:cs="Times New Roman"/>
        </w:rPr>
        <w:t xml:space="preserve"> </w:t>
      </w:r>
      <w:proofErr w:type="spellStart"/>
      <w:r w:rsidR="0092166E">
        <w:rPr>
          <w:rFonts w:ascii="Times New Roman" w:eastAsia="Times New Roman" w:hAnsi="Times New Roman" w:cs="Times New Roman"/>
        </w:rPr>
        <w:t>molecular</w:t>
      </w:r>
      <w:proofErr w:type="spellEnd"/>
      <w:r w:rsidR="0092166E">
        <w:rPr>
          <w:rFonts w:ascii="Times New Roman" w:eastAsia="Times New Roman" w:hAnsi="Times New Roman" w:cs="Times New Roman"/>
        </w:rPr>
        <w:t xml:space="preserve"> </w:t>
      </w:r>
      <w:proofErr w:type="spellStart"/>
      <w:r w:rsidR="0092166E">
        <w:rPr>
          <w:rFonts w:ascii="Times New Roman" w:eastAsia="Times New Roman" w:hAnsi="Times New Roman" w:cs="Times New Roman"/>
        </w:rPr>
        <w:t>clouds</w:t>
      </w:r>
      <w:proofErr w:type="spellEnd"/>
      <w:r w:rsidR="0092166E">
        <w:rPr>
          <w:rFonts w:ascii="Times New Roman" w:eastAsia="Times New Roman" w:hAnsi="Times New Roman" w:cs="Times New Roman"/>
          <w:lang w:val="en-DE"/>
        </w:rPr>
        <w:t xml:space="preserve"> (MCs)</w:t>
      </w:r>
      <w:r w:rsidR="0092166E">
        <w:rPr>
          <w:rFonts w:ascii="Times New Roman" w:eastAsia="Times New Roman" w:hAnsi="Times New Roman" w:cs="Times New Roman"/>
        </w:rPr>
        <w:t xml:space="preserve"> help</w:t>
      </w:r>
      <w:r w:rsidR="0092166E">
        <w:rPr>
          <w:rFonts w:ascii="Times New Roman" w:eastAsia="Times New Roman" w:hAnsi="Times New Roman" w:cs="Times New Roman"/>
          <w:lang w:val="en-DE"/>
        </w:rPr>
        <w:t>s</w:t>
      </w:r>
      <w:r w:rsidR="0092166E">
        <w:rPr>
          <w:rFonts w:ascii="Times New Roman" w:eastAsia="Times New Roman" w:hAnsi="Times New Roman" w:cs="Times New Roman"/>
        </w:rPr>
        <w:t xml:space="preserve"> </w:t>
      </w:r>
      <w:proofErr w:type="spellStart"/>
      <w:r w:rsidR="0092166E">
        <w:rPr>
          <w:rFonts w:ascii="Times New Roman" w:eastAsia="Times New Roman" w:hAnsi="Times New Roman" w:cs="Times New Roman"/>
        </w:rPr>
        <w:t>determining</w:t>
      </w:r>
      <w:proofErr w:type="spellEnd"/>
      <w:r w:rsidR="0092166E" w:rsidRPr="00847F92">
        <w:rPr>
          <w:rFonts w:ascii="Times New Roman" w:eastAsia="Times New Roman" w:hAnsi="Times New Roman" w:cs="Times New Roman"/>
        </w:rPr>
        <w:t xml:space="preserve"> a 3D </w:t>
      </w:r>
      <w:proofErr w:type="spellStart"/>
      <w:r w:rsidR="0092166E" w:rsidRPr="00847F92">
        <w:rPr>
          <w:rFonts w:ascii="Times New Roman" w:eastAsia="Times New Roman" w:hAnsi="Times New Roman" w:cs="Times New Roman"/>
        </w:rPr>
        <w:t>view</w:t>
      </w:r>
      <w:proofErr w:type="spellEnd"/>
      <w:r w:rsidR="0092166E" w:rsidRPr="00847F92">
        <w:rPr>
          <w:rFonts w:ascii="Times New Roman" w:eastAsia="Times New Roman" w:hAnsi="Times New Roman" w:cs="Times New Roman"/>
        </w:rPr>
        <w:t xml:space="preserve"> of the </w:t>
      </w:r>
      <w:proofErr w:type="spellStart"/>
      <w:r w:rsidR="0092166E" w:rsidRPr="00847F92">
        <w:rPr>
          <w:rFonts w:ascii="Times New Roman" w:eastAsia="Times New Roman" w:hAnsi="Times New Roman" w:cs="Times New Roman"/>
        </w:rPr>
        <w:t>level</w:t>
      </w:r>
      <w:proofErr w:type="spellEnd"/>
      <w:r w:rsidR="0092166E" w:rsidRPr="00847F92">
        <w:rPr>
          <w:rFonts w:ascii="Times New Roman" w:eastAsia="Times New Roman" w:hAnsi="Times New Roman" w:cs="Times New Roman"/>
        </w:rPr>
        <w:t xml:space="preserve"> of the CR background in the </w:t>
      </w:r>
      <w:proofErr w:type="gramStart"/>
      <w:r w:rsidR="0092166E" w:rsidRPr="00847F92">
        <w:rPr>
          <w:rFonts w:ascii="Times New Roman" w:eastAsia="Times New Roman" w:hAnsi="Times New Roman" w:cs="Times New Roman"/>
        </w:rPr>
        <w:t>Galaxy</w:t>
      </w:r>
      <w:r w:rsidR="00396EA9">
        <w:rPr>
          <w:rFonts w:ascii="Times New Roman" w:eastAsia="Times New Roman" w:hAnsi="Times New Roman" w:cs="Times New Roman"/>
          <w:lang w:val="en-DE"/>
        </w:rPr>
        <w:t>:</w:t>
      </w:r>
      <w:proofErr w:type="gramEnd"/>
      <w:r w:rsidR="0092166E" w:rsidRPr="00847F92">
        <w:rPr>
          <w:rFonts w:ascii="Times New Roman" w:eastAsia="Times New Roman" w:hAnsi="Times New Roman" w:cs="Times New Roman"/>
        </w:rPr>
        <w:t xml:space="preserve"> CR </w:t>
      </w:r>
      <w:proofErr w:type="spellStart"/>
      <w:r w:rsidR="0092166E" w:rsidRPr="00847F92">
        <w:rPr>
          <w:rFonts w:ascii="Times New Roman" w:eastAsia="Times New Roman" w:hAnsi="Times New Roman" w:cs="Times New Roman"/>
        </w:rPr>
        <w:t>tomography</w:t>
      </w:r>
      <w:proofErr w:type="spellEnd"/>
      <w:r w:rsidR="0092166E" w:rsidRPr="00847F92">
        <w:rPr>
          <w:rFonts w:ascii="Times New Roman" w:eastAsia="Times New Roman" w:hAnsi="Times New Roman" w:cs="Times New Roman"/>
        </w:rPr>
        <w:t xml:space="preserve"> o</w:t>
      </w:r>
      <w:r w:rsidR="00A97618">
        <w:rPr>
          <w:rFonts w:ascii="Times New Roman" w:eastAsia="Times New Roman" w:hAnsi="Times New Roman" w:cs="Times New Roman"/>
          <w:lang w:val="en-DE"/>
        </w:rPr>
        <w:t>n</w:t>
      </w:r>
      <w:r w:rsidR="0092166E" w:rsidRPr="00847F92">
        <w:rPr>
          <w:rFonts w:ascii="Times New Roman" w:eastAsia="Times New Roman" w:hAnsi="Times New Roman" w:cs="Times New Roman"/>
        </w:rPr>
        <w:t xml:space="preserve"> the </w:t>
      </w:r>
      <w:proofErr w:type="spellStart"/>
      <w:r w:rsidR="0092166E" w:rsidRPr="00847F92">
        <w:rPr>
          <w:rFonts w:ascii="Times New Roman" w:eastAsia="Times New Roman" w:hAnsi="Times New Roman" w:cs="Times New Roman"/>
        </w:rPr>
        <w:t>level</w:t>
      </w:r>
      <w:proofErr w:type="spellEnd"/>
      <w:r w:rsidR="0092166E" w:rsidRPr="00847F92">
        <w:rPr>
          <w:rFonts w:ascii="Times New Roman" w:eastAsia="Times New Roman" w:hAnsi="Times New Roman" w:cs="Times New Roman"/>
        </w:rPr>
        <w:t xml:space="preserve"> of the CR background</w:t>
      </w:r>
      <w:r w:rsidR="0092166E">
        <w:rPr>
          <w:rFonts w:ascii="Times New Roman" w:eastAsia="Times New Roman" w:hAnsi="Times New Roman" w:cs="Times New Roman"/>
          <w:lang w:val="en-DE"/>
        </w:rPr>
        <w:t xml:space="preserve">. </w:t>
      </w:r>
      <w:r w:rsidR="0092166E" w:rsidRPr="0092166E">
        <w:rPr>
          <w:rFonts w:ascii="Times New Roman" w:eastAsia="Times New Roman" w:hAnsi="Times New Roman" w:cs="Times New Roman"/>
          <w:lang w:val="en-GB"/>
        </w:rPr>
        <w:t xml:space="preserve">Giant </w:t>
      </w:r>
      <w:r w:rsidR="00E341B8">
        <w:rPr>
          <w:rFonts w:ascii="Times New Roman" w:eastAsia="Times New Roman" w:hAnsi="Times New Roman" w:cs="Times New Roman"/>
          <w:lang w:val="en-DE"/>
        </w:rPr>
        <w:t>MCs</w:t>
      </w:r>
      <w:r w:rsidR="00A97618">
        <w:rPr>
          <w:rFonts w:ascii="Times New Roman" w:eastAsia="Times New Roman" w:hAnsi="Times New Roman" w:cs="Times New Roman"/>
          <w:lang w:val="en-DE"/>
        </w:rPr>
        <w:t xml:space="preserve"> with their</w:t>
      </w:r>
      <w:r w:rsidR="0092166E">
        <w:rPr>
          <w:rFonts w:ascii="Times New Roman" w:eastAsia="Times New Roman" w:hAnsi="Times New Roman" w:cs="Times New Roman"/>
          <w:lang w:val="en-DE"/>
        </w:rPr>
        <w:t xml:space="preserve"> gas target</w:t>
      </w:r>
      <w:r w:rsidR="0092166E" w:rsidRPr="0092166E">
        <w:rPr>
          <w:rFonts w:ascii="Times New Roman" w:eastAsia="Times New Roman" w:hAnsi="Times New Roman" w:cs="Times New Roman"/>
          <w:lang w:val="en-GB"/>
        </w:rPr>
        <w:t xml:space="preserve"> density </w:t>
      </w:r>
      <w:r w:rsidR="0092166E">
        <w:rPr>
          <w:rFonts w:ascii="Times New Roman" w:eastAsia="Times New Roman" w:hAnsi="Times New Roman" w:cs="Times New Roman"/>
          <w:lang w:val="en-DE"/>
        </w:rPr>
        <w:t>for cosmic ray interactions</w:t>
      </w:r>
      <w:r w:rsidR="0092166E" w:rsidRPr="0092166E">
        <w:rPr>
          <w:rFonts w:ascii="Times New Roman" w:eastAsia="Times New Roman" w:hAnsi="Times New Roman" w:cs="Times New Roman"/>
          <w:lang w:val="en-GB"/>
        </w:rPr>
        <w:t xml:space="preserve"> orders of magnitude higher than the </w:t>
      </w:r>
      <w:r w:rsidR="0092166E">
        <w:rPr>
          <w:rFonts w:ascii="Times New Roman" w:eastAsia="Times New Roman" w:hAnsi="Times New Roman" w:cs="Times New Roman"/>
          <w:lang w:val="en-DE"/>
        </w:rPr>
        <w:t xml:space="preserve">surrounding </w:t>
      </w:r>
      <w:r w:rsidR="0092166E" w:rsidRPr="0092166E">
        <w:rPr>
          <w:rFonts w:ascii="Times New Roman" w:eastAsia="Times New Roman" w:hAnsi="Times New Roman" w:cs="Times New Roman"/>
          <w:lang w:val="en-GB"/>
        </w:rPr>
        <w:t xml:space="preserve">interstellar medium, are crucial to enhance the gamma-ray emission arising from background </w:t>
      </w:r>
      <w:proofErr w:type="gramStart"/>
      <w:r w:rsidR="0092166E" w:rsidRPr="0092166E">
        <w:rPr>
          <w:rFonts w:ascii="Times New Roman" w:eastAsia="Times New Roman" w:hAnsi="Times New Roman" w:cs="Times New Roman"/>
          <w:lang w:val="en-GB"/>
        </w:rPr>
        <w:t>CRs</w:t>
      </w:r>
      <w:r w:rsidR="00A97618">
        <w:rPr>
          <w:rFonts w:ascii="Times New Roman" w:eastAsia="Times New Roman" w:hAnsi="Times New Roman" w:cs="Times New Roman"/>
          <w:lang w:val="en-DE"/>
        </w:rPr>
        <w:t>, and</w:t>
      </w:r>
      <w:proofErr w:type="gramEnd"/>
      <w:r w:rsidR="00A97618">
        <w:rPr>
          <w:rFonts w:ascii="Times New Roman" w:eastAsia="Times New Roman" w:hAnsi="Times New Roman" w:cs="Times New Roman"/>
          <w:lang w:val="en-DE"/>
        </w:rPr>
        <w:t xml:space="preserve"> se</w:t>
      </w:r>
      <w:r w:rsidR="00D55F55">
        <w:rPr>
          <w:rFonts w:ascii="Times New Roman" w:eastAsia="Times New Roman" w:hAnsi="Times New Roman" w:cs="Times New Roman"/>
          <w:lang w:val="en-DE"/>
        </w:rPr>
        <w:t>r</w:t>
      </w:r>
      <w:r w:rsidR="00A97618">
        <w:rPr>
          <w:rFonts w:ascii="Times New Roman" w:eastAsia="Times New Roman" w:hAnsi="Times New Roman" w:cs="Times New Roman"/>
          <w:lang w:val="en-DE"/>
        </w:rPr>
        <w:t xml:space="preserve">ve as </w:t>
      </w:r>
      <w:r w:rsidR="00A97618" w:rsidRPr="00D55F55">
        <w:rPr>
          <w:rFonts w:ascii="Times New Roman" w:eastAsia="Times New Roman" w:hAnsi="Times New Roman" w:cs="Times New Roman"/>
          <w:i/>
          <w:lang w:val="en-DE"/>
        </w:rPr>
        <w:t>barometers of the Galactic cosmic ray pressure</w:t>
      </w:r>
      <w:r w:rsidR="0092166E" w:rsidRPr="0092166E">
        <w:rPr>
          <w:rFonts w:ascii="Times New Roman" w:eastAsia="Times New Roman" w:hAnsi="Times New Roman" w:cs="Times New Roman"/>
          <w:lang w:val="en-GB"/>
        </w:rPr>
        <w:t>.</w:t>
      </w:r>
      <w:r w:rsidR="0092166E">
        <w:rPr>
          <w:rFonts w:ascii="Times New Roman" w:eastAsia="Times New Roman" w:hAnsi="Times New Roman" w:cs="Times New Roman"/>
          <w:lang w:val="en-DE"/>
        </w:rPr>
        <w:t xml:space="preserve"> </w:t>
      </w:r>
      <w:r w:rsidR="0092166E" w:rsidRPr="0092166E">
        <w:rPr>
          <w:rFonts w:ascii="Times New Roman" w:eastAsia="Times New Roman" w:hAnsi="Times New Roman" w:cs="Times New Roman"/>
          <w:lang w:val="en-GB"/>
        </w:rPr>
        <w:t xml:space="preserve">The spatial resolution of the tomography corresponds to the dimension of a typical </w:t>
      </w:r>
      <w:r w:rsidR="00E341B8">
        <w:rPr>
          <w:rFonts w:ascii="Times New Roman" w:eastAsia="Times New Roman" w:hAnsi="Times New Roman" w:cs="Times New Roman"/>
          <w:lang w:val="en-DE"/>
        </w:rPr>
        <w:t>MC</w:t>
      </w:r>
      <w:r w:rsidR="0092166E" w:rsidRPr="0092166E">
        <w:rPr>
          <w:rFonts w:ascii="Times New Roman" w:eastAsia="Times New Roman" w:hAnsi="Times New Roman" w:cs="Times New Roman"/>
          <w:lang w:val="en-GB"/>
        </w:rPr>
        <w:t xml:space="preserve"> in the Galaxy.  The combination of novel clouds catalogues and of observations</w:t>
      </w:r>
      <w:r w:rsidR="00E341B8">
        <w:rPr>
          <w:rFonts w:ascii="Times New Roman" w:eastAsia="Times New Roman" w:hAnsi="Times New Roman" w:cs="Times New Roman"/>
          <w:lang w:val="en-DE"/>
        </w:rPr>
        <w:t xml:space="preserve"> in the gamma-ray band</w:t>
      </w:r>
      <w:r w:rsidR="0092166E" w:rsidRPr="0092166E">
        <w:rPr>
          <w:rFonts w:ascii="Times New Roman" w:eastAsia="Times New Roman" w:hAnsi="Times New Roman" w:cs="Times New Roman"/>
          <w:lang w:val="en-GB"/>
        </w:rPr>
        <w:t xml:space="preserve"> </w:t>
      </w:r>
      <w:r w:rsidR="00A97618">
        <w:rPr>
          <w:rFonts w:ascii="Times New Roman" w:eastAsia="Times New Roman" w:hAnsi="Times New Roman" w:cs="Times New Roman"/>
          <w:lang w:val="en-DE"/>
        </w:rPr>
        <w:t>allows obtaining</w:t>
      </w:r>
      <w:r w:rsidR="0092166E" w:rsidRPr="0092166E">
        <w:rPr>
          <w:rFonts w:ascii="Times New Roman" w:eastAsia="Times New Roman" w:hAnsi="Times New Roman" w:cs="Times New Roman"/>
          <w:lang w:val="en-GB"/>
        </w:rPr>
        <w:t xml:space="preserve"> an unprecedented view of the CR level </w:t>
      </w:r>
      <w:r w:rsidR="00E341B8">
        <w:rPr>
          <w:rFonts w:ascii="Times New Roman" w:eastAsia="Times New Roman" w:hAnsi="Times New Roman" w:cs="Times New Roman"/>
          <w:lang w:val="en-DE"/>
        </w:rPr>
        <w:t xml:space="preserve">and distribution. This procedure has been successfully tested in the GeV </w:t>
      </w:r>
      <w:proofErr w:type="gramStart"/>
      <w:r w:rsidR="00E341B8">
        <w:rPr>
          <w:rFonts w:ascii="Times New Roman" w:eastAsia="Times New Roman" w:hAnsi="Times New Roman" w:cs="Times New Roman"/>
          <w:lang w:val="en-DE"/>
        </w:rPr>
        <w:t>band, and</w:t>
      </w:r>
      <w:proofErr w:type="gramEnd"/>
      <w:r w:rsidR="00E341B8">
        <w:rPr>
          <w:rFonts w:ascii="Times New Roman" w:eastAsia="Times New Roman" w:hAnsi="Times New Roman" w:cs="Times New Roman"/>
          <w:lang w:val="en-DE"/>
        </w:rPr>
        <w:t xml:space="preserve"> is envisioned by the </w:t>
      </w:r>
      <w:r w:rsidR="00E341B8" w:rsidRPr="00E341B8">
        <w:rPr>
          <w:rFonts w:ascii="Times New Roman" w:eastAsia="Times New Roman" w:hAnsi="Times New Roman" w:cs="Times New Roman"/>
          <w:b/>
          <w:lang w:val="en-DE"/>
        </w:rPr>
        <w:t>diffuse emission and diffusion working group</w:t>
      </w:r>
      <w:r w:rsidR="00E341B8">
        <w:rPr>
          <w:rFonts w:ascii="Times New Roman" w:eastAsia="Times New Roman" w:hAnsi="Times New Roman" w:cs="Times New Roman"/>
          <w:lang w:val="en-DE"/>
        </w:rPr>
        <w:t xml:space="preserve"> to be carried out in the VHE band using H.E.S.S. over the next coming years.</w:t>
      </w:r>
      <w:r w:rsidR="0092166E">
        <w:rPr>
          <w:rFonts w:ascii="Times New Roman" w:eastAsia="Times New Roman" w:hAnsi="Times New Roman" w:cs="Times New Roman"/>
          <w:lang w:val="en-DE"/>
        </w:rPr>
        <w:t xml:space="preserve"> </w:t>
      </w:r>
    </w:p>
    <w:p w:rsidR="00D55F55" w:rsidRDefault="00D55F55">
      <w:pPr>
        <w:jc w:val="both"/>
        <w:rPr>
          <w:lang w:val="en-DE"/>
        </w:rPr>
      </w:pPr>
    </w:p>
    <w:p w:rsidR="00D55F55" w:rsidRPr="00E565C0" w:rsidRDefault="00D55F55">
      <w:pPr>
        <w:jc w:val="both"/>
        <w:rPr>
          <w:lang w:val="en-DE"/>
        </w:rPr>
      </w:pPr>
      <w:r>
        <w:rPr>
          <w:lang w:val="en-DE"/>
        </w:rPr>
        <w:t xml:space="preserve">How do </w:t>
      </w:r>
      <w:r w:rsidRPr="00E565C0">
        <w:rPr>
          <w:i/>
          <w:lang w:val="en-DE"/>
        </w:rPr>
        <w:t>Galactic cosmic rays escape</w:t>
      </w:r>
      <w:r>
        <w:rPr>
          <w:lang w:val="en-DE"/>
        </w:rPr>
        <w:t xml:space="preserve"> their sources? </w:t>
      </w:r>
      <w:proofErr w:type="spellStart"/>
      <w:r>
        <w:rPr>
          <w:rFonts w:eastAsia="Times New Roman"/>
        </w:rPr>
        <w:t>According</w:t>
      </w:r>
      <w:proofErr w:type="spellEnd"/>
      <w:r>
        <w:rPr>
          <w:rFonts w:eastAsia="Times New Roman"/>
        </w:rPr>
        <w:t xml:space="preserve"> to the </w:t>
      </w:r>
      <w:proofErr w:type="spellStart"/>
      <w:r>
        <w:rPr>
          <w:rFonts w:eastAsia="Times New Roman"/>
        </w:rPr>
        <w:t>most</w:t>
      </w:r>
      <w:proofErr w:type="spellEnd"/>
      <w:r>
        <w:rPr>
          <w:rFonts w:eastAsia="Times New Roman"/>
        </w:rPr>
        <w:t xml:space="preserve"> </w:t>
      </w:r>
      <w:proofErr w:type="spellStart"/>
      <w:r>
        <w:rPr>
          <w:rFonts w:eastAsia="Times New Roman"/>
        </w:rPr>
        <w:t>popular</w:t>
      </w:r>
      <w:proofErr w:type="spellEnd"/>
      <w:r>
        <w:rPr>
          <w:rFonts w:eastAsia="Times New Roman"/>
        </w:rPr>
        <w:t xml:space="preserve"> </w:t>
      </w:r>
      <w:proofErr w:type="spellStart"/>
      <w:r>
        <w:rPr>
          <w:rFonts w:eastAsia="Times New Roman"/>
        </w:rPr>
        <w:t>view</w:t>
      </w:r>
      <w:proofErr w:type="spellEnd"/>
      <w:r>
        <w:rPr>
          <w:rFonts w:eastAsia="Times New Roman"/>
        </w:rPr>
        <w:t xml:space="preserve">, </w:t>
      </w:r>
      <w:proofErr w:type="spellStart"/>
      <w:r>
        <w:rPr>
          <w:rFonts w:eastAsia="Times New Roman"/>
        </w:rPr>
        <w:t>SNRs</w:t>
      </w:r>
      <w:proofErr w:type="spellEnd"/>
      <w:r>
        <w:rPr>
          <w:rFonts w:eastAsia="Times New Roman"/>
        </w:rPr>
        <w:t xml:space="preserve"> </w:t>
      </w:r>
      <w:proofErr w:type="spellStart"/>
      <w:r>
        <w:rPr>
          <w:rFonts w:eastAsia="Times New Roman"/>
        </w:rPr>
        <w:t>accelerate</w:t>
      </w:r>
      <w:proofErr w:type="spellEnd"/>
      <w:r>
        <w:rPr>
          <w:rFonts w:eastAsia="Times New Roman"/>
        </w:rPr>
        <w:t xml:space="preserve"> the </w:t>
      </w:r>
      <w:proofErr w:type="spellStart"/>
      <w:r>
        <w:rPr>
          <w:rFonts w:eastAsia="Times New Roman"/>
        </w:rPr>
        <w:t>highest</w:t>
      </w:r>
      <w:proofErr w:type="spellEnd"/>
      <w:r>
        <w:rPr>
          <w:rFonts w:eastAsia="Times New Roman"/>
        </w:rPr>
        <w:t xml:space="preserve"> </w:t>
      </w:r>
      <w:proofErr w:type="spellStart"/>
      <w:r>
        <w:rPr>
          <w:rFonts w:eastAsia="Times New Roman"/>
        </w:rPr>
        <w:t>energy</w:t>
      </w:r>
      <w:proofErr w:type="spellEnd"/>
      <w:r>
        <w:rPr>
          <w:rFonts w:eastAsia="Times New Roman"/>
        </w:rPr>
        <w:t xml:space="preserve"> </w:t>
      </w:r>
      <w:proofErr w:type="spellStart"/>
      <w:r>
        <w:rPr>
          <w:rFonts w:eastAsia="Times New Roman"/>
        </w:rPr>
        <w:t>CRs</w:t>
      </w:r>
      <w:proofErr w:type="spellEnd"/>
      <w:r>
        <w:rPr>
          <w:rFonts w:eastAsia="Times New Roman"/>
        </w:rPr>
        <w:t xml:space="preserve"> at the transition </w:t>
      </w:r>
      <w:proofErr w:type="spellStart"/>
      <w:r>
        <w:rPr>
          <w:rFonts w:eastAsia="Times New Roman"/>
        </w:rPr>
        <w:t>between</w:t>
      </w:r>
      <w:proofErr w:type="spellEnd"/>
      <w:r>
        <w:rPr>
          <w:rFonts w:eastAsia="Times New Roman"/>
        </w:rPr>
        <w:t xml:space="preserve"> the free expansion and the </w:t>
      </w:r>
      <w:proofErr w:type="spellStart"/>
      <w:r>
        <w:rPr>
          <w:rFonts w:eastAsia="Times New Roman"/>
        </w:rPr>
        <w:t>Sedov</w:t>
      </w:r>
      <w:proofErr w:type="spellEnd"/>
      <w:r>
        <w:rPr>
          <w:rFonts w:eastAsia="Times New Roman"/>
        </w:rPr>
        <w:t xml:space="preserve"> phase</w:t>
      </w:r>
      <w:r>
        <w:rPr>
          <w:rFonts w:eastAsia="Times New Roman"/>
          <w:lang w:val="en-DE"/>
        </w:rPr>
        <w:t xml:space="preserve">, where the </w:t>
      </w:r>
      <w:proofErr w:type="spellStart"/>
      <w:r>
        <w:rPr>
          <w:rFonts w:eastAsia="Times New Roman"/>
        </w:rPr>
        <w:t>shock</w:t>
      </w:r>
      <w:proofErr w:type="spellEnd"/>
      <w:r>
        <w:rPr>
          <w:rFonts w:eastAsia="Times New Roman"/>
        </w:rPr>
        <w:t xml:space="preserve"> </w:t>
      </w:r>
      <w:r>
        <w:rPr>
          <w:rFonts w:eastAsia="Times New Roman"/>
          <w:lang w:val="en-DE"/>
        </w:rPr>
        <w:t xml:space="preserve">subsequently </w:t>
      </w:r>
      <w:r>
        <w:rPr>
          <w:rFonts w:eastAsia="Times New Roman"/>
        </w:rPr>
        <w:t xml:space="preserve">slows down and the </w:t>
      </w:r>
      <w:proofErr w:type="spellStart"/>
      <w:r>
        <w:rPr>
          <w:rFonts w:eastAsia="Times New Roman"/>
        </w:rPr>
        <w:t>magnetic</w:t>
      </w:r>
      <w:proofErr w:type="spellEnd"/>
      <w:r>
        <w:rPr>
          <w:rFonts w:eastAsia="Times New Roman"/>
        </w:rPr>
        <w:t xml:space="preserve"> </w:t>
      </w:r>
      <w:proofErr w:type="spellStart"/>
      <w:r>
        <w:rPr>
          <w:rFonts w:eastAsia="Times New Roman"/>
        </w:rPr>
        <w:t>field</w:t>
      </w:r>
      <w:proofErr w:type="spellEnd"/>
      <w:r>
        <w:rPr>
          <w:rFonts w:eastAsia="Times New Roman"/>
        </w:rPr>
        <w:t xml:space="preserve"> </w:t>
      </w:r>
      <w:proofErr w:type="spellStart"/>
      <w:r>
        <w:rPr>
          <w:rFonts w:eastAsia="Times New Roman"/>
        </w:rPr>
        <w:t>intensity</w:t>
      </w:r>
      <w:proofErr w:type="spellEnd"/>
      <w:r>
        <w:rPr>
          <w:rFonts w:eastAsia="Times New Roman"/>
        </w:rPr>
        <w:t xml:space="preserve"> </w:t>
      </w:r>
      <w:proofErr w:type="spellStart"/>
      <w:r>
        <w:rPr>
          <w:rFonts w:eastAsia="Times New Roman"/>
        </w:rPr>
        <w:t>decreases</w:t>
      </w:r>
      <w:proofErr w:type="spellEnd"/>
      <w:r>
        <w:rPr>
          <w:rFonts w:eastAsia="Times New Roman"/>
          <w:lang w:val="en-DE"/>
        </w:rPr>
        <w:t xml:space="preserve">. Being not confined any longer, </w:t>
      </w:r>
      <w:proofErr w:type="spellStart"/>
      <w:r>
        <w:rPr>
          <w:rFonts w:eastAsia="Times New Roman"/>
        </w:rPr>
        <w:t>CRs</w:t>
      </w:r>
      <w:proofErr w:type="spellEnd"/>
      <w:r>
        <w:rPr>
          <w:rFonts w:eastAsia="Times New Roman"/>
          <w:lang w:val="en-DE"/>
        </w:rPr>
        <w:t xml:space="preserve"> may</w:t>
      </w:r>
      <w:r>
        <w:rPr>
          <w:rFonts w:eastAsia="Times New Roman"/>
        </w:rPr>
        <w:t xml:space="preserve"> escape </w:t>
      </w:r>
      <w:proofErr w:type="spellStart"/>
      <w:r>
        <w:rPr>
          <w:rFonts w:eastAsia="Times New Roman"/>
        </w:rPr>
        <w:t>their</w:t>
      </w:r>
      <w:proofErr w:type="spellEnd"/>
      <w:r>
        <w:rPr>
          <w:rFonts w:eastAsia="Times New Roman"/>
        </w:rPr>
        <w:t xml:space="preserve"> injection sources, </w:t>
      </w:r>
      <w:r>
        <w:rPr>
          <w:rFonts w:eastAsia="Times New Roman"/>
          <w:lang w:val="en-DE"/>
        </w:rPr>
        <w:t>and</w:t>
      </w:r>
      <w:r>
        <w:rPr>
          <w:rFonts w:eastAsia="Times New Roman"/>
        </w:rPr>
        <w:t xml:space="preserve"> </w:t>
      </w:r>
      <w:r w:rsidR="00E565C0">
        <w:rPr>
          <w:rFonts w:eastAsia="Times New Roman"/>
          <w:lang w:val="en-DE"/>
        </w:rPr>
        <w:t>may</w:t>
      </w:r>
      <w:r>
        <w:rPr>
          <w:rFonts w:eastAsia="Times New Roman"/>
        </w:rPr>
        <w:t xml:space="preserve"> </w:t>
      </w:r>
      <w:proofErr w:type="spellStart"/>
      <w:r>
        <w:rPr>
          <w:rFonts w:eastAsia="Times New Roman"/>
        </w:rPr>
        <w:t>collide</w:t>
      </w:r>
      <w:proofErr w:type="spellEnd"/>
      <w:r>
        <w:rPr>
          <w:rFonts w:eastAsia="Times New Roman"/>
        </w:rPr>
        <w:t xml:space="preserve"> </w:t>
      </w:r>
      <w:proofErr w:type="spellStart"/>
      <w:r>
        <w:rPr>
          <w:rFonts w:eastAsia="Times New Roman"/>
        </w:rPr>
        <w:t>with</w:t>
      </w:r>
      <w:proofErr w:type="spellEnd"/>
      <w:r>
        <w:rPr>
          <w:rFonts w:eastAsia="Times New Roman"/>
        </w:rPr>
        <w:t xml:space="preserve"> the ambient </w:t>
      </w:r>
      <w:proofErr w:type="spellStart"/>
      <w:r>
        <w:rPr>
          <w:rFonts w:eastAsia="Times New Roman"/>
        </w:rPr>
        <w:t>gas</w:t>
      </w:r>
      <w:proofErr w:type="spellEnd"/>
      <w:r>
        <w:rPr>
          <w:rFonts w:eastAsia="Times New Roman"/>
        </w:rPr>
        <w:t xml:space="preserve">. </w:t>
      </w:r>
      <w:r>
        <w:rPr>
          <w:rFonts w:eastAsia="Times New Roman"/>
          <w:lang w:val="en-DE"/>
        </w:rPr>
        <w:t>Studying these r</w:t>
      </w:r>
      <w:proofErr w:type="spellStart"/>
      <w:r>
        <w:rPr>
          <w:rFonts w:eastAsia="Times New Roman"/>
        </w:rPr>
        <w:t>unaway</w:t>
      </w:r>
      <w:proofErr w:type="spellEnd"/>
      <w:r>
        <w:rPr>
          <w:rFonts w:eastAsia="Times New Roman"/>
        </w:rPr>
        <w:t xml:space="preserve"> </w:t>
      </w:r>
      <w:proofErr w:type="spellStart"/>
      <w:r>
        <w:rPr>
          <w:rFonts w:eastAsia="Times New Roman"/>
        </w:rPr>
        <w:t>cosmic</w:t>
      </w:r>
      <w:proofErr w:type="spellEnd"/>
      <w:r>
        <w:rPr>
          <w:rFonts w:eastAsia="Times New Roman"/>
        </w:rPr>
        <w:t xml:space="preserve"> rays</w:t>
      </w:r>
      <w:r w:rsidR="00E565C0">
        <w:rPr>
          <w:rFonts w:eastAsia="Times New Roman"/>
          <w:lang w:val="en-DE"/>
        </w:rPr>
        <w:t>,</w:t>
      </w:r>
      <w:r>
        <w:rPr>
          <w:rFonts w:eastAsia="Times New Roman"/>
        </w:rPr>
        <w:t xml:space="preserve"> </w:t>
      </w:r>
      <w:r w:rsidR="00E565C0">
        <w:rPr>
          <w:rFonts w:eastAsia="Times New Roman"/>
          <w:lang w:val="en-DE"/>
        </w:rPr>
        <w:t>which form</w:t>
      </w:r>
      <w:r>
        <w:rPr>
          <w:rFonts w:eastAsia="Times New Roman"/>
        </w:rPr>
        <w:t xml:space="preserve"> </w:t>
      </w:r>
      <w:r w:rsidR="00E565C0">
        <w:rPr>
          <w:rFonts w:eastAsia="Times New Roman"/>
          <w:lang w:val="en-DE"/>
        </w:rPr>
        <w:t>a</w:t>
      </w:r>
      <w:r>
        <w:rPr>
          <w:rFonts w:eastAsia="Times New Roman"/>
        </w:rPr>
        <w:t xml:space="preserve"> </w:t>
      </w:r>
      <w:r w:rsidRPr="00D10B04">
        <w:rPr>
          <w:rFonts w:eastAsia="Times New Roman"/>
          <w:i/>
        </w:rPr>
        <w:t>proton halo</w:t>
      </w:r>
      <w:r>
        <w:rPr>
          <w:rFonts w:eastAsia="Times New Roman"/>
        </w:rPr>
        <w:t xml:space="preserve"> </w:t>
      </w:r>
      <w:proofErr w:type="spellStart"/>
      <w:r>
        <w:rPr>
          <w:rFonts w:eastAsia="Times New Roman"/>
        </w:rPr>
        <w:t>around</w:t>
      </w:r>
      <w:proofErr w:type="spellEnd"/>
      <w:r>
        <w:rPr>
          <w:rFonts w:eastAsia="Times New Roman"/>
        </w:rPr>
        <w:t xml:space="preserve"> </w:t>
      </w:r>
      <w:proofErr w:type="spellStart"/>
      <w:r>
        <w:rPr>
          <w:rFonts w:eastAsia="Times New Roman"/>
        </w:rPr>
        <w:t>SNRs</w:t>
      </w:r>
      <w:proofErr w:type="spellEnd"/>
      <w:r w:rsidR="00E565C0">
        <w:rPr>
          <w:rFonts w:eastAsia="Times New Roman"/>
          <w:lang w:val="en-DE"/>
        </w:rPr>
        <w:t xml:space="preserve">, allow to gain a deeper comprehension of the so far poorly understood mechanisms of cosmic </w:t>
      </w:r>
      <w:r w:rsidR="00E565C0">
        <w:rPr>
          <w:rFonts w:eastAsia="Times New Roman"/>
          <w:lang w:val="en-DE"/>
        </w:rPr>
        <w:lastRenderedPageBreak/>
        <w:t xml:space="preserve">ray escape. We plan to engage in such studies using a list of </w:t>
      </w:r>
      <w:proofErr w:type="spellStart"/>
      <w:r w:rsidR="00E565C0">
        <w:rPr>
          <w:rFonts w:eastAsia="Times New Roman"/>
        </w:rPr>
        <w:t>promising</w:t>
      </w:r>
      <w:proofErr w:type="spellEnd"/>
      <w:r w:rsidR="00E565C0">
        <w:rPr>
          <w:rFonts w:eastAsia="Times New Roman"/>
        </w:rPr>
        <w:t xml:space="preserve"> candidate SNR-cloud</w:t>
      </w:r>
      <w:r w:rsidR="00E565C0">
        <w:rPr>
          <w:rFonts w:eastAsia="Times New Roman"/>
          <w:lang w:val="en-DE"/>
        </w:rPr>
        <w:t xml:space="preserve"> associations,</w:t>
      </w:r>
      <w:r w:rsidR="00E565C0">
        <w:rPr>
          <w:rFonts w:eastAsia="Times New Roman"/>
        </w:rPr>
        <w:t xml:space="preserve"> </w:t>
      </w:r>
      <w:r w:rsidR="00E565C0">
        <w:rPr>
          <w:rFonts w:eastAsia="Times New Roman"/>
          <w:lang w:val="en-DE"/>
        </w:rPr>
        <w:t xml:space="preserve">designed </w:t>
      </w:r>
      <w:r w:rsidR="00E565C0">
        <w:rPr>
          <w:rFonts w:eastAsia="Times New Roman"/>
        </w:rPr>
        <w:t xml:space="preserve">for </w:t>
      </w:r>
      <w:proofErr w:type="spellStart"/>
      <w:r w:rsidR="00E565C0">
        <w:rPr>
          <w:rFonts w:eastAsia="Times New Roman"/>
        </w:rPr>
        <w:t>studies</w:t>
      </w:r>
      <w:proofErr w:type="spellEnd"/>
      <w:r w:rsidR="00E565C0">
        <w:rPr>
          <w:rFonts w:eastAsia="Times New Roman"/>
        </w:rPr>
        <w:t xml:space="preserve"> at </w:t>
      </w:r>
      <w:r w:rsidR="00E565C0">
        <w:rPr>
          <w:rFonts w:eastAsia="Times New Roman"/>
          <w:lang w:val="en-DE"/>
        </w:rPr>
        <w:t>extreme energies.</w:t>
      </w:r>
    </w:p>
    <w:p w:rsidR="006E17B4" w:rsidRDefault="006E17B4">
      <w:pPr>
        <w:jc w:val="both"/>
      </w:pPr>
    </w:p>
    <w:p w:rsidR="006E17B4" w:rsidRDefault="006E17B4">
      <w:pPr>
        <w:jc w:val="both"/>
      </w:pPr>
    </w:p>
    <w:p w:rsidR="00943536" w:rsidRDefault="00943536">
      <w:pPr>
        <w:jc w:val="both"/>
      </w:pPr>
    </w:p>
    <w:p w:rsidR="00943536" w:rsidRPr="00943536" w:rsidRDefault="00943536">
      <w:pPr>
        <w:jc w:val="both"/>
      </w:pPr>
    </w:p>
    <w:p w:rsidR="005B14D1" w:rsidRDefault="005B14D1">
      <w:pPr>
        <w:jc w:val="both"/>
        <w:rPr>
          <w:lang w:val="en-US"/>
        </w:rPr>
      </w:pPr>
    </w:p>
    <w:p w:rsidR="005B14D1" w:rsidRDefault="005B14D1">
      <w:pPr>
        <w:jc w:val="both"/>
        <w:rPr>
          <w:lang w:val="en-US"/>
        </w:rPr>
      </w:pPr>
    </w:p>
    <w:p w:rsidR="005B14D1" w:rsidRDefault="005B14D1">
      <w:pPr>
        <w:jc w:val="both"/>
        <w:rPr>
          <w:lang w:val="en-US"/>
        </w:rPr>
      </w:pPr>
    </w:p>
    <w:p w:rsidR="005B14D1" w:rsidRDefault="005B14D1">
      <w:pPr>
        <w:jc w:val="both"/>
        <w:rPr>
          <w:lang w:val="en-US"/>
        </w:rPr>
      </w:pPr>
    </w:p>
    <w:sectPr w:rsidR="005B14D1">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D1"/>
    <w:rsid w:val="00043C6B"/>
    <w:rsid w:val="0004500B"/>
    <w:rsid w:val="00105E11"/>
    <w:rsid w:val="00396EA9"/>
    <w:rsid w:val="005B14D1"/>
    <w:rsid w:val="0065038E"/>
    <w:rsid w:val="006E17B4"/>
    <w:rsid w:val="006E1A94"/>
    <w:rsid w:val="008C1D07"/>
    <w:rsid w:val="0092166E"/>
    <w:rsid w:val="00943536"/>
    <w:rsid w:val="00996BFA"/>
    <w:rsid w:val="009A183F"/>
    <w:rsid w:val="00A97618"/>
    <w:rsid w:val="00C32010"/>
    <w:rsid w:val="00D36006"/>
    <w:rsid w:val="00D55F55"/>
    <w:rsid w:val="00D61E0E"/>
    <w:rsid w:val="00D63997"/>
    <w:rsid w:val="00E341B8"/>
    <w:rsid w:val="00E565C0"/>
    <w:rsid w:val="00FB058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BAC3E"/>
  <w15:docId w15:val="{59A1094C-2EF2-4642-A3E2-84B68A92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4"/>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
    <w:name w:val="Überschrift"/>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Verzeichnis">
    <w:name w:val="Verzeichnis"/>
    <w:basedOn w:val="Normal"/>
    <w:qFormat/>
    <w:pPr>
      <w:suppressLineNumbers/>
    </w:pPr>
    <w:rPr>
      <w:rFonts w:cs="Lohit Devanagari"/>
    </w:rPr>
  </w:style>
  <w:style w:type="paragraph" w:styleId="NormalWeb">
    <w:name w:val="Normal (Web)"/>
    <w:basedOn w:val="Normal"/>
    <w:uiPriority w:val="99"/>
    <w:semiHidden/>
    <w:unhideWhenUsed/>
    <w:rsid w:val="009A183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828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IRFU / CEA Paris-Saclay</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Schussler</dc:creator>
  <dc:description/>
  <cp:lastModifiedBy>afr</cp:lastModifiedBy>
  <cp:revision>11</cp:revision>
  <dcterms:created xsi:type="dcterms:W3CDTF">2021-03-11T13:08:00Z</dcterms:created>
  <dcterms:modified xsi:type="dcterms:W3CDTF">2021-03-15T22:00:00Z</dcterms:modified>
  <dc:language>de-AT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IRFU / CEA Paris-Saclay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